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9D428F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951BC">
        <w:rPr>
          <w:b/>
          <w:i/>
          <w:noProof/>
          <w:sz w:val="28"/>
        </w:rPr>
        <w:t>1091</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9FBBD9D" w:rsidR="00790FA0" w:rsidRPr="00410371" w:rsidRDefault="00790FA0" w:rsidP="007951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51BC">
              <w:rPr>
                <w:b/>
                <w:noProof/>
                <w:sz w:val="28"/>
              </w:rPr>
              <w:t>1913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DA8C887" w:rsidR="00790FA0" w:rsidRDefault="00790FA0" w:rsidP="00E610A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653E5F">
              <w:rPr>
                <w:lang w:eastAsia="zh-CN"/>
              </w:rPr>
              <w:t xml:space="preserve">Ch6 for UE capability </w:t>
            </w:r>
            <w:r w:rsidR="00142C5E" w:rsidRPr="00142C5E">
              <w:rPr>
                <w:lang w:eastAsia="zh-CN"/>
              </w:rPr>
              <w:t>names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6C04BAE" w:rsidR="00790FA0" w:rsidRDefault="00790FA0" w:rsidP="00A748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A748B4">
              <w:rPr>
                <w:lang w:val="fr-FR"/>
              </w:rPr>
              <w:t>n,</w:t>
            </w:r>
            <w:r w:rsidR="00A748B4">
              <w:t xml:space="preserve"> </w:t>
            </w:r>
            <w:r w:rsidR="00A748B4" w:rsidRPr="00A748B4">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B6EC17"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2C31B68" w:rsidR="00790FA0" w:rsidRDefault="004A6985" w:rsidP="00E610A5">
            <w:pPr>
              <w:pStyle w:val="CRCoverPage"/>
              <w:spacing w:afterLines="50"/>
              <w:ind w:left="102"/>
            </w:pPr>
            <w:r>
              <w:rPr>
                <w:lang w:eastAsia="zh-CN"/>
              </w:rPr>
              <w:t>S</w:t>
            </w:r>
            <w:r w:rsidR="00E610A5">
              <w:rPr>
                <w:lang w:eastAsia="zh-CN"/>
              </w:rPr>
              <w:t>ome UE capability names or IEs</w:t>
            </w:r>
            <w:r>
              <w:rPr>
                <w:lang w:eastAsia="zh-CN"/>
              </w:rPr>
              <w:t xml:space="preserve"> </w:t>
            </w:r>
            <w:r w:rsidR="00796E3A">
              <w:rPr>
                <w:lang w:eastAsia="zh-CN"/>
              </w:rPr>
              <w:t>are not correct or still with square brackets 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7777777" w:rsidR="00796E3A" w:rsidRPr="00796E3A" w:rsidRDefault="00796E3A" w:rsidP="00796E3A">
            <w:pPr>
              <w:pStyle w:val="CRCoverPage"/>
              <w:numPr>
                <w:ilvl w:val="0"/>
                <w:numId w:val="26"/>
              </w:numPr>
              <w:spacing w:after="0"/>
              <w:ind w:left="459" w:hanging="357"/>
              <w:rPr>
                <w:lang w:eastAsia="zh-CN"/>
              </w:rPr>
            </w:pPr>
            <w:r>
              <w:rPr>
                <w:lang w:eastAsia="zh-CN"/>
              </w:rPr>
              <w:t xml:space="preserve">Remove square brackets for IE </w:t>
            </w:r>
            <w:r w:rsidRPr="00A93547">
              <w:rPr>
                <w:i/>
                <w:lang w:bidi="bn-IN"/>
              </w:rPr>
              <w:t>powerClassNRPart</w:t>
            </w:r>
            <w:r>
              <w:rPr>
                <w:i/>
                <w:lang w:bidi="bn-IN"/>
              </w:rPr>
              <w:t>.</w:t>
            </w:r>
          </w:p>
          <w:p w14:paraId="42A03A01" w14:textId="7F78C07F" w:rsidR="00AE645E" w:rsidRPr="00364433" w:rsidRDefault="00796E3A" w:rsidP="00796E3A">
            <w:pPr>
              <w:pStyle w:val="CRCoverPage"/>
              <w:numPr>
                <w:ilvl w:val="0"/>
                <w:numId w:val="26"/>
              </w:numPr>
              <w:spacing w:afterLines="50"/>
              <w:rPr>
                <w:lang w:eastAsia="zh-CN"/>
              </w:rPr>
            </w:pPr>
            <w:r>
              <w:rPr>
                <w:noProof/>
              </w:rPr>
              <w:t xml:space="preserve">Correct IE </w:t>
            </w:r>
            <w:r w:rsidRPr="00796E3A">
              <w:rPr>
                <w:i/>
                <w:noProof/>
              </w:rPr>
              <w:t>modifiedMPRbehavior</w:t>
            </w:r>
            <w:r>
              <w:rPr>
                <w:noProof/>
              </w:rPr>
              <w:t xml:space="preserve"> to </w:t>
            </w:r>
            <w:r w:rsidRPr="00796E3A">
              <w:rPr>
                <w:i/>
                <w:noProof/>
              </w:rPr>
              <w:t>modifiedMPR-Behaviour</w:t>
            </w:r>
            <w:r>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BC22E51" w:rsidR="00790FA0" w:rsidRDefault="00466EB8" w:rsidP="00C14331">
            <w:pPr>
              <w:pStyle w:val="CRCoverPage"/>
              <w:spacing w:after="0"/>
              <w:ind w:left="100"/>
              <w:rPr>
                <w:noProof/>
                <w:lang w:eastAsia="zh-CN"/>
              </w:rPr>
            </w:pPr>
            <w:r>
              <w:rPr>
                <w:noProof/>
                <w:lang w:eastAsia="zh-CN"/>
              </w:rPr>
              <w:t xml:space="preserve">The </w:t>
            </w:r>
            <w:r w:rsidR="00E610A5">
              <w:rPr>
                <w:noProof/>
                <w:lang w:eastAsia="zh-CN"/>
              </w:rPr>
              <w:t>UE capabilities</w:t>
            </w:r>
            <w:r w:rsidR="00C14331">
              <w:rPr>
                <w:noProof/>
                <w:lang w:eastAsia="zh-CN"/>
              </w:rPr>
              <w:t xml:space="preserve"> for </w:t>
            </w:r>
            <w:r w:rsidR="00C14331" w:rsidRPr="00A93547">
              <w:rPr>
                <w:i/>
                <w:lang w:bidi="bn-IN"/>
              </w:rPr>
              <w:t>powerClassNRPart</w:t>
            </w:r>
            <w:r w:rsidR="00C14331">
              <w:rPr>
                <w:lang w:eastAsia="zh-CN"/>
              </w:rPr>
              <w:t xml:space="preserve"> and</w:t>
            </w:r>
            <w:r w:rsidR="00B60BE2">
              <w:rPr>
                <w:lang w:eastAsia="zh-CN"/>
              </w:rPr>
              <w:t xml:space="preserve"> </w:t>
            </w:r>
            <w:r w:rsidR="00C14331" w:rsidRPr="00796E3A">
              <w:rPr>
                <w:i/>
                <w:noProof/>
              </w:rPr>
              <w:t>modifiedMPR-Behaviour</w:t>
            </w:r>
            <w:r w:rsidR="00C14331">
              <w:rPr>
                <w:lang w:eastAsia="zh-C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3778449" w:rsidR="00790FA0" w:rsidRDefault="00C14331" w:rsidP="00E610A5">
            <w:pPr>
              <w:pStyle w:val="CRCoverPage"/>
              <w:spacing w:after="0"/>
              <w:ind w:left="100"/>
              <w:rPr>
                <w:noProof/>
                <w:lang w:eastAsia="zh-CN"/>
              </w:rPr>
            </w:pPr>
            <w:r>
              <w:rPr>
                <w:rFonts w:eastAsia="宋体"/>
              </w:rPr>
              <w:t xml:space="preserve">6.2B.2.0, </w:t>
            </w:r>
            <w:r w:rsidRPr="00A93547">
              <w:t>6.2B.4.1.0.1.1</w:t>
            </w:r>
            <w:r>
              <w:t xml:space="preserve">, </w:t>
            </w:r>
            <w:r w:rsidRPr="00A93547">
              <w:t>6.2B.4.1.0.1.3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38E599" w14:textId="77777777" w:rsidR="0016678B" w:rsidRPr="00A93547" w:rsidRDefault="0016678B" w:rsidP="0016678B">
      <w:pPr>
        <w:pStyle w:val="30"/>
      </w:pPr>
      <w:bookmarkStart w:id="48" w:name="_Toc178930983"/>
      <w:r w:rsidRPr="00A93547">
        <w:t>6.2B.2</w:t>
      </w:r>
      <w:r w:rsidRPr="00A93547">
        <w:tab/>
        <w:t>UE Maximum Output Power reduction for DC</w:t>
      </w:r>
      <w:bookmarkEnd w:id="48"/>
    </w:p>
    <w:p w14:paraId="66CCC28C" w14:textId="77777777" w:rsidR="0016678B" w:rsidRPr="00A93547" w:rsidRDefault="0016678B" w:rsidP="0016678B">
      <w:pPr>
        <w:pStyle w:val="40"/>
      </w:pPr>
      <w:bookmarkStart w:id="49" w:name="_CR6_2B_2_0"/>
      <w:bookmarkStart w:id="50" w:name="_Toc27475621"/>
      <w:bookmarkStart w:id="51" w:name="_Toc29495209"/>
      <w:bookmarkStart w:id="52" w:name="_Toc36116253"/>
      <w:bookmarkStart w:id="53" w:name="_Toc36118302"/>
      <w:bookmarkStart w:id="54" w:name="_Toc36560415"/>
      <w:bookmarkStart w:id="55" w:name="_Toc43976913"/>
      <w:bookmarkStart w:id="56" w:name="_Toc52213485"/>
      <w:bookmarkStart w:id="57" w:name="_Toc60742941"/>
      <w:bookmarkStart w:id="58" w:name="_Toc68206124"/>
      <w:bookmarkStart w:id="59" w:name="_Toc75971922"/>
      <w:bookmarkStart w:id="60" w:name="_Toc85051345"/>
      <w:bookmarkStart w:id="61" w:name="_Toc90493343"/>
      <w:bookmarkStart w:id="62" w:name="_Toc90493983"/>
      <w:bookmarkStart w:id="63" w:name="_Toc100094007"/>
      <w:bookmarkStart w:id="64" w:name="_Toc106872662"/>
      <w:bookmarkStart w:id="65" w:name="_Toc178930984"/>
      <w:bookmarkEnd w:id="49"/>
      <w:r w:rsidRPr="00A93547">
        <w:t>6.2B.2.0</w:t>
      </w:r>
      <w:r w:rsidRPr="00A93547">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85055E4" w14:textId="7D268829" w:rsidR="0016678B" w:rsidRDefault="0016678B" w:rsidP="0016678B">
      <w:r w:rsidRPr="00A93547">
        <w:t xml:space="preserve">The UE maximum output power reduction (MPR) specified in this clause is applicable for UEs configured with EN-DC when NS_01 is indicated in the MCG and the SCG. The MPR applies subject to indication in the field </w:t>
      </w:r>
      <w:bookmarkStart w:id="66" w:name="_GoBack"/>
      <w:del w:id="67" w:author="ZTE-Ma Zhifeng" w:date="2024-12-27T14:17:00Z">
        <w:r w:rsidRPr="00A93547" w:rsidDel="004A6985">
          <w:rPr>
            <w:i/>
          </w:rPr>
          <w:delText>modifiedMPRbehavior</w:delText>
        </w:r>
      </w:del>
      <w:bookmarkEnd w:id="66"/>
      <w:ins w:id="68" w:author="ZTE-Ma Zhifeng" w:date="2024-12-27T14:17:00Z">
        <w:r w:rsidR="004A6985" w:rsidRPr="00A93547">
          <w:rPr>
            <w:i/>
          </w:rPr>
          <w:t>modifiedMPR</w:t>
        </w:r>
      </w:ins>
      <w:ins w:id="69" w:author="ZTE-Ma Zhifeng" w:date="2024-12-27T14:18:00Z">
        <w:r w:rsidR="004A6985">
          <w:rPr>
            <w:i/>
          </w:rPr>
          <w:t>-B</w:t>
        </w:r>
      </w:ins>
      <w:ins w:id="70" w:author="ZTE-Ma Zhifeng" w:date="2024-12-27T14:17:00Z">
        <w:r w:rsidR="004A6985" w:rsidRPr="00A93547">
          <w:rPr>
            <w:i/>
          </w:rPr>
          <w:t>ehavio</w:t>
        </w:r>
      </w:ins>
      <w:ins w:id="71" w:author="ZTE-Ma Zhifeng" w:date="2024-12-30T09:12:00Z">
        <w:r w:rsidR="00247CD7">
          <w:rPr>
            <w:i/>
          </w:rPr>
          <w:t>u</w:t>
        </w:r>
      </w:ins>
      <w:ins w:id="72" w:author="ZTE-Ma Zhifeng" w:date="2024-12-27T14:17:00Z">
        <w:r w:rsidR="004A6985" w:rsidRPr="00A93547">
          <w:rPr>
            <w:i/>
          </w:rPr>
          <w:t>r</w:t>
        </w:r>
      </w:ins>
      <w:r w:rsidRPr="00A93547">
        <w:rPr>
          <w:i/>
        </w:rPr>
        <w:t xml:space="preserve"> </w:t>
      </w:r>
      <w:r w:rsidRPr="00A93547">
        <w:t>for the SCG [2].</w:t>
      </w:r>
    </w:p>
    <w:p w14:paraId="4B61B090" w14:textId="77777777" w:rsidR="0016678B" w:rsidRPr="00A93547" w:rsidRDefault="0016678B" w:rsidP="0016678B"/>
    <w:p w14:paraId="07F133ED" w14:textId="77777777" w:rsidR="0016678B" w:rsidRDefault="0016678B" w:rsidP="0016678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674F2798" w14:textId="77777777" w:rsidR="0016678B" w:rsidRPr="0016678B" w:rsidRDefault="0016678B" w:rsidP="0016678B"/>
    <w:p w14:paraId="79FB94E4" w14:textId="77777777" w:rsidR="00E505B1" w:rsidRPr="00A93547" w:rsidRDefault="00E505B1" w:rsidP="00E505B1">
      <w:pPr>
        <w:pStyle w:val="H6"/>
      </w:pPr>
      <w:bookmarkStart w:id="73" w:name="_CR6_2B_4_1_0_1_1"/>
      <w:r w:rsidRPr="00A93547">
        <w:t>6.2B.4.1.0.1.1</w:t>
      </w:r>
      <w:r w:rsidRPr="00A93547">
        <w:tab/>
        <w:t>Intra-band contiguous EN-DC</w:t>
      </w:r>
    </w:p>
    <w:bookmarkEnd w:id="73"/>
    <w:p w14:paraId="438BFA32" w14:textId="77777777" w:rsidR="00E505B1" w:rsidRPr="00A93547" w:rsidRDefault="00E505B1" w:rsidP="00E505B1">
      <w:pPr>
        <w:rPr>
          <w:rFonts w:eastAsia="Calibri"/>
        </w:rPr>
      </w:pPr>
      <w:r w:rsidRPr="00A93547">
        <w:t>The following requirements apply for one component carrier per CG configured for synchronous DC.</w:t>
      </w:r>
    </w:p>
    <w:p w14:paraId="6C0A244E" w14:textId="77777777" w:rsidR="00E505B1" w:rsidRPr="00A93547" w:rsidRDefault="00E505B1" w:rsidP="00E505B1">
      <w:pPr>
        <w:rPr>
          <w:rFonts w:eastAsia="Calibri"/>
        </w:rPr>
      </w:pPr>
      <w:r w:rsidRPr="00A93547">
        <w:rPr>
          <w:rFonts w:eastAsia="Calibri"/>
        </w:rPr>
        <w:t xml:space="preserve">For intra-band dual connectivity with one uplink serving cell per CG on E-UTRA and NR respectively, the UE is allowed to set its configured maximum output power </w:t>
      </w:r>
      <w:r w:rsidRPr="00A93547">
        <w:rPr>
          <w:rFonts w:eastAsia="Calibri"/>
          <w:lang w:bidi="bn-IN"/>
        </w:rPr>
        <w:t>P</w:t>
      </w:r>
      <w:r w:rsidRPr="00A93547">
        <w:rPr>
          <w:rFonts w:eastAsia="Calibri"/>
          <w:vertAlign w:val="subscript"/>
          <w:lang w:bidi="bn-IN"/>
        </w:rPr>
        <w:t>CMAX</w:t>
      </w:r>
      <w:proofErr w:type="gramStart"/>
      <w:r w:rsidRPr="00A93547">
        <w:rPr>
          <w:rFonts w:eastAsia="Calibri"/>
          <w:vertAlign w:val="subscript"/>
          <w:lang w:bidi="bn-IN"/>
        </w:rPr>
        <w:t>,</w:t>
      </w:r>
      <w:r w:rsidRPr="00A93547">
        <w:rPr>
          <w:rFonts w:eastAsia="Calibri"/>
          <w:i/>
          <w:vertAlign w:val="subscript"/>
          <w:lang w:bidi="bn-IN"/>
        </w:rPr>
        <w:t>c</w:t>
      </w:r>
      <w:proofErr w:type="gramEnd"/>
      <w:r w:rsidRPr="00A93547">
        <w:rPr>
          <w:rFonts w:eastAsia="Calibri"/>
          <w:i/>
          <w:vertAlign w:val="subscript"/>
          <w:lang w:bidi="bn-IN"/>
        </w:rPr>
        <w:t xml:space="preserve">(i),i </w:t>
      </w:r>
      <w:r w:rsidRPr="00A93547">
        <w:rPr>
          <w:rFonts w:eastAsia="Calibri"/>
        </w:rPr>
        <w:t xml:space="preserve">for serving cell </w:t>
      </w:r>
      <w:r w:rsidRPr="00A93547">
        <w:rPr>
          <w:rFonts w:eastAsia="Calibri"/>
          <w:i/>
        </w:rPr>
        <w:t>c(i)</w:t>
      </w:r>
      <w:r w:rsidRPr="00A93547">
        <w:rPr>
          <w:rFonts w:eastAsia="Calibri"/>
        </w:rPr>
        <w:t xml:space="preserve"> of CG</w:t>
      </w:r>
      <w:r w:rsidRPr="00A93547">
        <w:rPr>
          <w:rFonts w:eastAsia="Calibri"/>
          <w:i/>
        </w:rPr>
        <w:t xml:space="preserve"> i, i = 1,2</w:t>
      </w:r>
      <w:r w:rsidRPr="00A93547">
        <w:rPr>
          <w:rFonts w:eastAsia="Calibri"/>
        </w:rPr>
        <w:t>, and its total configured maximum transmission power for EN-DC operation</w:t>
      </w:r>
      <w:r w:rsidRPr="00A93547">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935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935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93547">
        <w:t xml:space="preserve"> as specified in clause 7.6 of TS 38.213 [19]</w:t>
      </w:r>
      <w:r w:rsidRPr="00A93547">
        <w:rPr>
          <w:rFonts w:eastAsia="Calibri"/>
          <w:sz w:val="22"/>
          <w:szCs w:val="22"/>
        </w:rPr>
        <w:t>.</w:t>
      </w:r>
    </w:p>
    <w:p w14:paraId="5C1FC3DD" w14:textId="77777777" w:rsidR="00E505B1" w:rsidRPr="00A93547" w:rsidRDefault="00E505B1" w:rsidP="00E505B1">
      <w:r w:rsidRPr="00A93547">
        <w:t xml:space="preserve">The </w:t>
      </w:r>
      <w:r w:rsidRPr="00A93547">
        <w:rPr>
          <w:lang w:bidi="bn-IN"/>
        </w:rPr>
        <w:t xml:space="preserve">configured maximum output power </w:t>
      </w:r>
      <w:r w:rsidRPr="00A93547">
        <w:rPr>
          <w:rFonts w:cs="Geneva"/>
          <w:lang w:eastAsia="x-none" w:bidi="bn-IN"/>
        </w:rPr>
        <w:t>P</w:t>
      </w:r>
      <w:r w:rsidRPr="00A93547">
        <w:rPr>
          <w:rFonts w:cs="Geneva"/>
          <w:vertAlign w:val="subscript"/>
          <w:lang w:eastAsia="x-none" w:bidi="bn-IN"/>
        </w:rPr>
        <w:t>CMAX_E-UTRA</w:t>
      </w:r>
      <w:proofErr w:type="gramStart"/>
      <w:r w:rsidRPr="00A93547">
        <w:rPr>
          <w:rFonts w:cs="Geneva"/>
          <w:vertAlign w:val="subscript"/>
          <w:lang w:eastAsia="x-none" w:bidi="bn-IN"/>
        </w:rPr>
        <w:t>,</w:t>
      </w:r>
      <w:r w:rsidRPr="00A93547">
        <w:rPr>
          <w:rFonts w:cs="Geneva"/>
          <w:i/>
          <w:vertAlign w:val="subscript"/>
          <w:lang w:eastAsia="x-none" w:bidi="bn-IN"/>
        </w:rPr>
        <w:t>c</w:t>
      </w:r>
      <w:proofErr w:type="gramEnd"/>
      <w:r w:rsidRPr="00A93547">
        <w:rPr>
          <w:rFonts w:cs="Geneva"/>
          <w:i/>
          <w:vertAlign w:val="subscript"/>
          <w:lang w:eastAsia="x-none" w:bidi="bn-IN"/>
        </w:rPr>
        <w:t xml:space="preserve"> </w:t>
      </w:r>
      <w:r w:rsidRPr="00A93547">
        <w:t>(</w:t>
      </w:r>
      <w:r w:rsidRPr="00A93547">
        <w:rPr>
          <w:i/>
        </w:rPr>
        <w:t>p</w:t>
      </w:r>
      <w:r w:rsidRPr="00A93547">
        <w:t>) in sub-frame</w:t>
      </w:r>
      <w:r w:rsidRPr="00A93547">
        <w:rPr>
          <w:i/>
        </w:rPr>
        <w:t xml:space="preserve"> p </w:t>
      </w:r>
      <w:r w:rsidRPr="00A93547">
        <w:t>for the configured E-UTRA uplink carrier shall be set within the bounds:</w:t>
      </w:r>
    </w:p>
    <w:p w14:paraId="49A9D51E" w14:textId="77777777" w:rsidR="00E505B1" w:rsidRPr="00A93547" w:rsidRDefault="00E505B1" w:rsidP="00E505B1">
      <w:pPr>
        <w:pStyle w:val="EQ"/>
        <w:rPr>
          <w:noProof w:val="0"/>
        </w:rPr>
      </w:pPr>
      <w:r w:rsidRPr="00A93547">
        <w:rPr>
          <w:noProof w:val="0"/>
          <w:lang w:bidi="bn-IN"/>
        </w:rPr>
        <w:tab/>
        <w:t>P</w:t>
      </w:r>
      <w:r w:rsidRPr="00A93547">
        <w:rPr>
          <w:noProof w:val="0"/>
          <w:vertAlign w:val="subscript"/>
          <w:lang w:bidi="bn-IN"/>
        </w:rPr>
        <w:t>CMAX_L_E-UTRA</w:t>
      </w:r>
      <w:proofErr w:type="gramStart"/>
      <w:r w:rsidRPr="00A93547">
        <w:rPr>
          <w:noProof w:val="0"/>
          <w:vertAlign w:val="subscript"/>
          <w:lang w:bidi="bn-IN"/>
        </w:rPr>
        <w:t>,</w:t>
      </w:r>
      <w:r w:rsidRPr="00A93547">
        <w:rPr>
          <w:i/>
          <w:noProof w:val="0"/>
          <w:vertAlign w:val="subscript"/>
          <w:lang w:bidi="bn-IN"/>
        </w:rPr>
        <w:t>c</w:t>
      </w:r>
      <w:proofErr w:type="gramEnd"/>
      <w:r w:rsidRPr="00A93547">
        <w:rPr>
          <w:noProof w:val="0"/>
          <w:lang w:bidi="bn-IN"/>
        </w:rPr>
        <w:t xml:space="preserve"> </w:t>
      </w:r>
      <w:r w:rsidRPr="00A93547">
        <w:rPr>
          <w:noProof w:val="0"/>
        </w:rPr>
        <w:t>(</w:t>
      </w:r>
      <w:r w:rsidRPr="00A93547">
        <w:rPr>
          <w:i/>
          <w:noProof w:val="0"/>
        </w:rPr>
        <w:t>p</w:t>
      </w:r>
      <w:r w:rsidRPr="00A93547">
        <w:rPr>
          <w:noProof w:val="0"/>
        </w:rPr>
        <w:t xml:space="preserve">) </w:t>
      </w:r>
      <w:r w:rsidRPr="00A93547">
        <w:rPr>
          <w:noProof w:val="0"/>
          <w:lang w:bidi="bn-IN"/>
        </w:rPr>
        <w:t xml:space="preserve">≤ </w:t>
      </w:r>
      <w:r w:rsidRPr="00A93547">
        <w:rPr>
          <w:rFonts w:cs="Geneva"/>
          <w:noProof w:val="0"/>
          <w:lang w:bidi="bn-IN"/>
        </w:rPr>
        <w:t>P</w:t>
      </w:r>
      <w:r w:rsidRPr="00A93547">
        <w:rPr>
          <w:rFonts w:cs="Geneva"/>
          <w:noProof w:val="0"/>
          <w:vertAlign w:val="subscript"/>
          <w:lang w:bidi="bn-IN"/>
        </w:rPr>
        <w:t>CMAX_E-UTRA,</w:t>
      </w:r>
      <w:r w:rsidRPr="00A93547">
        <w:rPr>
          <w:rFonts w:cs="Geneva"/>
          <w:i/>
          <w:noProof w:val="0"/>
          <w:vertAlign w:val="subscript"/>
          <w:lang w:bidi="bn-IN"/>
        </w:rPr>
        <w:t xml:space="preserve">c </w:t>
      </w:r>
      <w:r w:rsidRPr="00A93547">
        <w:rPr>
          <w:noProof w:val="0"/>
        </w:rPr>
        <w:t>(</w:t>
      </w:r>
      <w:r w:rsidRPr="00A93547">
        <w:rPr>
          <w:i/>
          <w:noProof w:val="0"/>
        </w:rPr>
        <w:t>p</w:t>
      </w:r>
      <w:r w:rsidRPr="00A93547">
        <w:rPr>
          <w:noProof w:val="0"/>
        </w:rPr>
        <w:t xml:space="preserve">) </w:t>
      </w:r>
      <w:r w:rsidRPr="00A93547">
        <w:rPr>
          <w:noProof w:val="0"/>
          <w:lang w:bidi="bn-IN"/>
        </w:rPr>
        <w:t>≤  P</w:t>
      </w:r>
      <w:r w:rsidRPr="00A93547">
        <w:rPr>
          <w:noProof w:val="0"/>
          <w:vertAlign w:val="subscript"/>
          <w:lang w:bidi="bn-IN"/>
        </w:rPr>
        <w:t>CMAX</w:t>
      </w:r>
      <w:r w:rsidRPr="00A93547">
        <w:rPr>
          <w:noProof w:val="0"/>
        </w:rPr>
        <w:t xml:space="preserve"> </w:t>
      </w:r>
      <w:r w:rsidRPr="00A93547">
        <w:rPr>
          <w:noProof w:val="0"/>
          <w:vertAlign w:val="subscript"/>
          <w:lang w:bidi="bn-IN"/>
        </w:rPr>
        <w:t>H_E-UTRA,</w:t>
      </w:r>
      <w:r w:rsidRPr="00A93547">
        <w:rPr>
          <w:i/>
          <w:noProof w:val="0"/>
          <w:vertAlign w:val="subscript"/>
          <w:lang w:bidi="bn-IN"/>
        </w:rPr>
        <w:t>c</w:t>
      </w:r>
      <w:r w:rsidRPr="00A93547">
        <w:rPr>
          <w:noProof w:val="0"/>
        </w:rPr>
        <w:t xml:space="preserve"> (</w:t>
      </w:r>
      <w:r w:rsidRPr="00A93547">
        <w:rPr>
          <w:i/>
          <w:noProof w:val="0"/>
        </w:rPr>
        <w:t>p</w:t>
      </w:r>
      <w:r w:rsidRPr="00A93547">
        <w:rPr>
          <w:noProof w:val="0"/>
        </w:rPr>
        <w:t>)</w:t>
      </w:r>
    </w:p>
    <w:p w14:paraId="1361C5F4" w14:textId="77777777" w:rsidR="00E505B1" w:rsidRPr="00A93547" w:rsidRDefault="00E505B1" w:rsidP="00E505B1">
      <w:r w:rsidRPr="00A93547">
        <w:t xml:space="preserve">where </w:t>
      </w:r>
      <w:r w:rsidRPr="00A93547">
        <w:rPr>
          <w:lang w:eastAsia="x-none" w:bidi="bn-IN"/>
        </w:rPr>
        <w:t>P</w:t>
      </w:r>
      <w:r w:rsidRPr="00A93547">
        <w:rPr>
          <w:vertAlign w:val="subscript"/>
          <w:lang w:eastAsia="x-none" w:bidi="bn-IN"/>
        </w:rPr>
        <w:t>CMAX_L_E-UTRA,</w:t>
      </w:r>
      <w:r w:rsidRPr="00A93547">
        <w:rPr>
          <w:i/>
          <w:vertAlign w:val="subscript"/>
          <w:lang w:eastAsia="x-none" w:bidi="bn-IN"/>
        </w:rPr>
        <w:t>c</w:t>
      </w:r>
      <w:r w:rsidRPr="00A93547">
        <w:rPr>
          <w:lang w:eastAsia="x-none" w:bidi="bn-IN"/>
        </w:rPr>
        <w:t xml:space="preserve"> </w:t>
      </w:r>
      <w:r w:rsidRPr="00A93547">
        <w:rPr>
          <w:lang w:bidi="bn-IN"/>
        </w:rPr>
        <w:t>and</w:t>
      </w:r>
      <w:r w:rsidRPr="00A93547">
        <w:rPr>
          <w:i/>
          <w:vertAlign w:val="subscript"/>
          <w:lang w:bidi="bn-IN"/>
        </w:rPr>
        <w:t xml:space="preserve"> </w:t>
      </w:r>
      <w:r w:rsidRPr="00A93547">
        <w:rPr>
          <w:lang w:eastAsia="x-none" w:bidi="bn-IN"/>
        </w:rPr>
        <w:t>P</w:t>
      </w:r>
      <w:r w:rsidRPr="00A93547">
        <w:rPr>
          <w:vertAlign w:val="subscript"/>
          <w:lang w:eastAsia="x-none" w:bidi="bn-IN"/>
        </w:rPr>
        <w:t>CMAX</w:t>
      </w:r>
      <w:r w:rsidRPr="00A93547">
        <w:t xml:space="preserve"> </w:t>
      </w:r>
      <w:r w:rsidRPr="00A93547">
        <w:rPr>
          <w:vertAlign w:val="subscript"/>
          <w:lang w:eastAsia="x-none" w:bidi="bn-IN"/>
        </w:rPr>
        <w:t>H_E-UTRA,</w:t>
      </w:r>
      <w:r w:rsidRPr="00A93547">
        <w:rPr>
          <w:i/>
          <w:vertAlign w:val="subscript"/>
          <w:lang w:eastAsia="x-none" w:bidi="bn-IN"/>
        </w:rPr>
        <w:t>c</w:t>
      </w:r>
      <w:r w:rsidRPr="00A93547">
        <w:t xml:space="preserve"> </w:t>
      </w:r>
      <w:r w:rsidRPr="00A93547">
        <w:rPr>
          <w:lang w:bidi="bn-IN"/>
        </w:rPr>
        <w:t>are the limits for a serving cell</w:t>
      </w:r>
      <w:r w:rsidRPr="00A93547">
        <w:rPr>
          <w:i/>
          <w:lang w:bidi="bn-IN"/>
        </w:rPr>
        <w:t xml:space="preserve"> c</w:t>
      </w:r>
      <w:r w:rsidRPr="00A93547">
        <w:rPr>
          <w:lang w:bidi="bn-IN"/>
        </w:rPr>
        <w:t xml:space="preserve"> as specified in TS 3</w:t>
      </w:r>
      <w:r w:rsidRPr="00A93547">
        <w:t xml:space="preserve">6.101 [5] clause 6.2.5 modified by </w:t>
      </w:r>
      <w:r w:rsidRPr="00A93547">
        <w:rPr>
          <w:rFonts w:eastAsia="Calibri"/>
          <w:sz w:val="22"/>
          <w:szCs w:val="22"/>
        </w:rPr>
        <w:t>P</w:t>
      </w:r>
      <w:r w:rsidRPr="00A93547">
        <w:rPr>
          <w:rFonts w:eastAsia="Calibri"/>
          <w:sz w:val="22"/>
          <w:szCs w:val="22"/>
          <w:vertAlign w:val="subscript"/>
        </w:rPr>
        <w:t>LTE</w:t>
      </w:r>
      <w:r w:rsidRPr="00A93547">
        <w:t xml:space="preserve"> as follows:</w:t>
      </w:r>
    </w:p>
    <w:p w14:paraId="28F3E441" w14:textId="77777777" w:rsidR="00E505B1" w:rsidRPr="00A93547" w:rsidRDefault="00E505B1" w:rsidP="00E505B1">
      <w:pPr>
        <w:pStyle w:val="EQ"/>
        <w:rPr>
          <w:noProof w:val="0"/>
          <w:lang w:bidi="bn-IN"/>
        </w:rPr>
      </w:pPr>
      <w:r w:rsidRPr="00A93547">
        <w:rPr>
          <w:noProof w:val="0"/>
          <w:lang w:bidi="bn-IN"/>
        </w:rPr>
        <w:t>P</w:t>
      </w:r>
      <w:r w:rsidRPr="00A93547">
        <w:rPr>
          <w:noProof w:val="0"/>
          <w:vertAlign w:val="subscript"/>
          <w:lang w:bidi="bn-IN"/>
        </w:rPr>
        <w:t>CMAX_L_E-UTRA</w:t>
      </w:r>
      <w:proofErr w:type="gramStart"/>
      <w:r w:rsidRPr="00A93547">
        <w:rPr>
          <w:noProof w:val="0"/>
          <w:vertAlign w:val="subscript"/>
          <w:lang w:bidi="bn-IN"/>
        </w:rPr>
        <w:t>,</w:t>
      </w:r>
      <w:r w:rsidRPr="00A93547">
        <w:rPr>
          <w:i/>
          <w:noProof w:val="0"/>
          <w:vertAlign w:val="subscript"/>
          <w:lang w:bidi="bn-IN"/>
        </w:rPr>
        <w:t>c</w:t>
      </w:r>
      <w:proofErr w:type="gramEnd"/>
      <w:r w:rsidRPr="00A93547">
        <w:rPr>
          <w:noProof w:val="0"/>
          <w:lang w:bidi="bn-IN"/>
        </w:rPr>
        <w:t xml:space="preserve"> = MIN {MIN(P</w:t>
      </w:r>
      <w:r w:rsidRPr="00A93547">
        <w:rPr>
          <w:noProof w:val="0"/>
          <w:vertAlign w:val="subscript"/>
          <w:lang w:bidi="bn-IN"/>
        </w:rPr>
        <w:t>EMAX</w:t>
      </w:r>
      <w:r w:rsidRPr="00A93547">
        <w:rPr>
          <w:rFonts w:cs="Vrinda"/>
          <w:noProof w:val="0"/>
          <w:vertAlign w:val="subscript"/>
          <w:lang w:bidi="bn-IN"/>
        </w:rPr>
        <w:t>,</w:t>
      </w:r>
      <w:r w:rsidRPr="00A93547">
        <w:rPr>
          <w:rFonts w:cs="Vrinda"/>
          <w:i/>
          <w:noProof w:val="0"/>
          <w:vertAlign w:val="subscript"/>
          <w:lang w:bidi="bn-IN"/>
        </w:rPr>
        <w:t>c</w:t>
      </w:r>
      <w:r w:rsidRPr="00A93547">
        <w:rPr>
          <w:noProof w:val="0"/>
          <w:vertAlign w:val="subscript"/>
          <w:lang w:bidi="bn-IN"/>
        </w:rPr>
        <w:t xml:space="preserve"> </w:t>
      </w:r>
      <w:r w:rsidRPr="00A93547">
        <w:rPr>
          <w:noProof w:val="0"/>
          <w:lang w:bidi="bn-IN"/>
        </w:rPr>
        <w:t xml:space="preserve">, </w:t>
      </w:r>
      <w:r w:rsidRPr="00A93547">
        <w:rPr>
          <w:noProof w:val="0"/>
        </w:rPr>
        <w:t>P</w:t>
      </w:r>
      <w:r w:rsidRPr="00A93547">
        <w:rPr>
          <w:noProof w:val="0"/>
          <w:vertAlign w:val="subscript"/>
        </w:rPr>
        <w:t>EMAX, EN-DC</w:t>
      </w:r>
      <w:r w:rsidRPr="00A93547">
        <w:rPr>
          <w:noProof w:val="0"/>
        </w:rPr>
        <w:t>, P</w:t>
      </w:r>
      <w:r w:rsidRPr="00A93547">
        <w:rPr>
          <w:rFonts w:eastAsia="Calibri"/>
          <w:noProof w:val="0"/>
          <w:sz w:val="22"/>
          <w:szCs w:val="22"/>
          <w:vertAlign w:val="subscript"/>
        </w:rPr>
        <w:t>LTE</w:t>
      </w:r>
      <w:r w:rsidRPr="00A93547">
        <w:rPr>
          <w:noProof w:val="0"/>
          <w:lang w:bidi="bn-IN"/>
        </w:rPr>
        <w:t xml:space="preserve">) – </w:t>
      </w:r>
      <w:r w:rsidRPr="00A93547">
        <w:rPr>
          <w:rFonts w:ascii="Symbol" w:eastAsia="Calibri" w:hAnsi="Symbol"/>
          <w:noProof w:val="0"/>
          <w:sz w:val="22"/>
          <w:szCs w:val="22"/>
          <w:lang w:bidi="bn-IN"/>
        </w:rPr>
        <w:t></w:t>
      </w:r>
      <w:r w:rsidRPr="00A93547">
        <w:rPr>
          <w:noProof w:val="0"/>
        </w:rPr>
        <w:t>t</w:t>
      </w:r>
      <w:r w:rsidRPr="00A93547">
        <w:rPr>
          <w:rFonts w:eastAsia="Calibri"/>
          <w:noProof w:val="0"/>
          <w:sz w:val="22"/>
          <w:szCs w:val="22"/>
          <w:vertAlign w:val="subscript"/>
          <w:lang w:bidi="bn-IN"/>
        </w:rPr>
        <w:t xml:space="preserve">C_E-UTRA, </w:t>
      </w:r>
      <w:r w:rsidRPr="00A93547">
        <w:rPr>
          <w:noProof w:val="0"/>
        </w:rPr>
        <w:t>c</w:t>
      </w:r>
      <w:r w:rsidRPr="00A93547">
        <w:rPr>
          <w:noProof w:val="0"/>
          <w:lang w:bidi="bn-IN"/>
        </w:rPr>
        <w:t>, (P</w:t>
      </w:r>
      <w:r w:rsidRPr="00A93547">
        <w:rPr>
          <w:noProof w:val="0"/>
          <w:vertAlign w:val="subscript"/>
          <w:lang w:bidi="bn-IN"/>
        </w:rPr>
        <w:t>PowerClass,EN-DC</w:t>
      </w:r>
      <w:r w:rsidRPr="00A93547">
        <w:rPr>
          <w:noProof w:val="0"/>
          <w:lang w:bidi="bn-IN"/>
        </w:rPr>
        <w:t xml:space="preserve"> – </w:t>
      </w:r>
      <w:r w:rsidRPr="00A93547">
        <w:rPr>
          <w:noProof w:val="0"/>
        </w:rPr>
        <w:t>ΔP</w:t>
      </w:r>
      <w:r w:rsidRPr="00A93547">
        <w:rPr>
          <w:noProof w:val="0"/>
          <w:vertAlign w:val="subscript"/>
        </w:rPr>
        <w:t>PowerClass,EN-DC</w:t>
      </w:r>
      <w:r w:rsidRPr="00A93547">
        <w:rPr>
          <w:noProof w:val="0"/>
        </w:rPr>
        <w:t>),</w:t>
      </w:r>
      <w:r w:rsidRPr="00A93547">
        <w:rPr>
          <w:noProof w:val="0"/>
          <w:lang w:bidi="bn-IN"/>
        </w:rPr>
        <w:t xml:space="preserve"> (P</w:t>
      </w:r>
      <w:r w:rsidRPr="00A93547">
        <w:rPr>
          <w:noProof w:val="0"/>
          <w:vertAlign w:val="subscript"/>
          <w:lang w:bidi="bn-IN"/>
        </w:rPr>
        <w:t>PowerClass</w:t>
      </w:r>
      <w:r w:rsidRPr="00A93547">
        <w:rPr>
          <w:noProof w:val="0"/>
          <w:lang w:bidi="bn-IN"/>
        </w:rPr>
        <w:t xml:space="preserve"> – </w:t>
      </w:r>
      <w:r w:rsidRPr="00A93547">
        <w:rPr>
          <w:noProof w:val="0"/>
        </w:rPr>
        <w:t>ΔP</w:t>
      </w:r>
      <w:r w:rsidRPr="00A93547">
        <w:rPr>
          <w:noProof w:val="0"/>
          <w:vertAlign w:val="subscript"/>
        </w:rPr>
        <w:t>PowerClass</w:t>
      </w:r>
      <w:r w:rsidRPr="00A93547">
        <w:rPr>
          <w:noProof w:val="0"/>
        </w:rPr>
        <w:t>)</w:t>
      </w:r>
      <w:r w:rsidRPr="00A93547">
        <w:rPr>
          <w:noProof w:val="0"/>
          <w:lang w:bidi="bn-IN"/>
        </w:rPr>
        <w:t xml:space="preserve"> – MAX(MPR</w:t>
      </w:r>
      <w:r w:rsidRPr="00A93547">
        <w:rPr>
          <w:rFonts w:cs="Vrinda"/>
          <w:i/>
          <w:noProof w:val="0"/>
          <w:vertAlign w:val="subscript"/>
          <w:lang w:bidi="bn-IN"/>
        </w:rPr>
        <w:t>c</w:t>
      </w:r>
      <w:r w:rsidRPr="00A93547">
        <w:rPr>
          <w:noProof w:val="0"/>
          <w:lang w:bidi="bn-IN"/>
        </w:rPr>
        <w:t xml:space="preserve"> + A-MPR</w:t>
      </w:r>
      <w:r w:rsidRPr="00A93547">
        <w:rPr>
          <w:rFonts w:cs="Vrinda"/>
          <w:i/>
          <w:noProof w:val="0"/>
          <w:vertAlign w:val="subscript"/>
          <w:lang w:bidi="bn-IN"/>
        </w:rPr>
        <w:t>c</w:t>
      </w:r>
      <w:r w:rsidRPr="00A93547">
        <w:rPr>
          <w:noProof w:val="0"/>
          <w:lang w:bidi="bn-IN"/>
        </w:rPr>
        <w:t xml:space="preserve"> +</w:t>
      </w:r>
      <w:r w:rsidRPr="00A93547">
        <w:rPr>
          <w:noProof w:val="0"/>
        </w:rPr>
        <w:t xml:space="preserve"> ΔT</w:t>
      </w:r>
      <w:r w:rsidRPr="00A93547">
        <w:rPr>
          <w:noProof w:val="0"/>
          <w:vertAlign w:val="subscript"/>
        </w:rPr>
        <w:t>IB,c</w:t>
      </w:r>
      <w:r w:rsidRPr="00A93547">
        <w:rPr>
          <w:noProof w:val="0"/>
          <w:lang w:bidi="bn-IN"/>
        </w:rPr>
        <w:t xml:space="preserve">  + </w:t>
      </w:r>
      <w:r w:rsidRPr="00A93547">
        <w:rPr>
          <w:rFonts w:ascii="Symbol" w:eastAsia="Calibri" w:hAnsi="Symbol"/>
          <w:noProof w:val="0"/>
          <w:sz w:val="22"/>
          <w:szCs w:val="22"/>
          <w:lang w:bidi="bn-IN"/>
        </w:rPr>
        <w:t></w:t>
      </w:r>
      <w:r w:rsidRPr="00A93547">
        <w:rPr>
          <w:noProof w:val="0"/>
        </w:rPr>
        <w:t>T</w:t>
      </w:r>
      <w:r w:rsidRPr="00A93547">
        <w:rPr>
          <w:rFonts w:eastAsia="Calibri"/>
          <w:noProof w:val="0"/>
          <w:sz w:val="22"/>
          <w:szCs w:val="22"/>
          <w:vertAlign w:val="subscript"/>
          <w:lang w:bidi="bn-IN"/>
        </w:rPr>
        <w:t xml:space="preserve">C_E-UTRA, </w:t>
      </w:r>
      <w:r w:rsidRPr="00A93547">
        <w:rPr>
          <w:noProof w:val="0"/>
        </w:rPr>
        <w:t>c</w:t>
      </w:r>
      <w:r w:rsidRPr="00A93547">
        <w:rPr>
          <w:noProof w:val="0"/>
          <w:lang w:bidi="bn-IN"/>
        </w:rPr>
        <w:t xml:space="preserve"> + </w:t>
      </w:r>
      <w:r w:rsidRPr="00A93547">
        <w:rPr>
          <w:rFonts w:ascii="Symbol" w:hAnsi="Symbol"/>
          <w:noProof w:val="0"/>
          <w:lang w:bidi="bn-IN"/>
        </w:rPr>
        <w:t></w:t>
      </w:r>
      <w:r w:rsidRPr="00A93547">
        <w:rPr>
          <w:noProof w:val="0"/>
          <w:lang w:bidi="bn-IN"/>
        </w:rPr>
        <w:t>T</w:t>
      </w:r>
      <w:r w:rsidRPr="00A93547">
        <w:rPr>
          <w:noProof w:val="0"/>
          <w:vertAlign w:val="subscript"/>
          <w:lang w:bidi="bn-IN"/>
        </w:rPr>
        <w:t>ProSe</w:t>
      </w:r>
      <w:r w:rsidRPr="00A93547">
        <w:rPr>
          <w:noProof w:val="0"/>
          <w:lang w:bidi="bn-IN"/>
        </w:rPr>
        <w:t>, P-MPR</w:t>
      </w:r>
      <w:r w:rsidRPr="00A93547">
        <w:rPr>
          <w:rFonts w:cs="Vrinda"/>
          <w:i/>
          <w:noProof w:val="0"/>
          <w:vertAlign w:val="subscript"/>
          <w:lang w:bidi="bn-IN"/>
        </w:rPr>
        <w:t>c</w:t>
      </w:r>
      <w:r w:rsidRPr="00A93547">
        <w:rPr>
          <w:noProof w:val="0"/>
          <w:lang w:bidi="bn-IN"/>
        </w:rPr>
        <w:t>)}</w:t>
      </w:r>
    </w:p>
    <w:p w14:paraId="2F885773" w14:textId="77777777" w:rsidR="00E505B1" w:rsidRPr="00A93547" w:rsidRDefault="00E505B1" w:rsidP="00E505B1">
      <w:pPr>
        <w:pStyle w:val="EQ"/>
        <w:rPr>
          <w:noProof w:val="0"/>
          <w:lang w:bidi="bn-IN"/>
        </w:rPr>
      </w:pPr>
      <w:r w:rsidRPr="00A93547">
        <w:rPr>
          <w:noProof w:val="0"/>
          <w:lang w:bidi="bn-IN"/>
        </w:rPr>
        <w:t>P</w:t>
      </w:r>
      <w:r w:rsidRPr="00A93547">
        <w:rPr>
          <w:noProof w:val="0"/>
          <w:vertAlign w:val="subscript"/>
          <w:lang w:bidi="bn-IN"/>
        </w:rPr>
        <w:t>CMAX</w:t>
      </w:r>
      <w:r w:rsidRPr="00A93547">
        <w:rPr>
          <w:noProof w:val="0"/>
        </w:rPr>
        <w:t xml:space="preserve"> </w:t>
      </w:r>
      <w:r w:rsidRPr="00A93547">
        <w:rPr>
          <w:noProof w:val="0"/>
          <w:vertAlign w:val="subscript"/>
          <w:lang w:bidi="bn-IN"/>
        </w:rPr>
        <w:t>H_E-UTRA</w:t>
      </w:r>
      <w:proofErr w:type="gramStart"/>
      <w:r w:rsidRPr="00A93547">
        <w:rPr>
          <w:noProof w:val="0"/>
          <w:vertAlign w:val="subscript"/>
          <w:lang w:bidi="bn-IN"/>
        </w:rPr>
        <w:t>,</w:t>
      </w:r>
      <w:r w:rsidRPr="00A93547">
        <w:rPr>
          <w:i/>
          <w:noProof w:val="0"/>
          <w:vertAlign w:val="subscript"/>
          <w:lang w:bidi="bn-IN"/>
        </w:rPr>
        <w:t>c</w:t>
      </w:r>
      <w:proofErr w:type="gramEnd"/>
      <w:r w:rsidRPr="00A93547">
        <w:rPr>
          <w:noProof w:val="0"/>
        </w:rPr>
        <w:t xml:space="preserve"> </w:t>
      </w:r>
      <w:r w:rsidRPr="00A93547">
        <w:rPr>
          <w:noProof w:val="0"/>
          <w:lang w:bidi="bn-IN"/>
        </w:rPr>
        <w:t>= MIN {P</w:t>
      </w:r>
      <w:r w:rsidRPr="00A93547">
        <w:rPr>
          <w:noProof w:val="0"/>
          <w:vertAlign w:val="subscript"/>
          <w:lang w:bidi="bn-IN"/>
        </w:rPr>
        <w:t>EMAX</w:t>
      </w:r>
      <w:r w:rsidRPr="00A93547">
        <w:rPr>
          <w:rFonts w:cs="Vrinda"/>
          <w:noProof w:val="0"/>
          <w:vertAlign w:val="subscript"/>
          <w:lang w:bidi="bn-IN"/>
        </w:rPr>
        <w:t>,</w:t>
      </w:r>
      <w:r w:rsidRPr="00A93547">
        <w:rPr>
          <w:rFonts w:cs="Vrinda"/>
          <w:i/>
          <w:noProof w:val="0"/>
          <w:vertAlign w:val="subscript"/>
          <w:lang w:bidi="bn-IN"/>
        </w:rPr>
        <w:t>c</w:t>
      </w:r>
      <w:r w:rsidRPr="00A93547">
        <w:rPr>
          <w:noProof w:val="0"/>
          <w:lang w:bidi="bn-IN"/>
        </w:rPr>
        <w:t xml:space="preserve">, </w:t>
      </w:r>
      <w:r w:rsidRPr="00A93547">
        <w:rPr>
          <w:noProof w:val="0"/>
        </w:rPr>
        <w:t>P</w:t>
      </w:r>
      <w:r w:rsidRPr="00A93547">
        <w:rPr>
          <w:noProof w:val="0"/>
          <w:vertAlign w:val="subscript"/>
        </w:rPr>
        <w:t>EMAX, EN-DC</w:t>
      </w:r>
      <w:r w:rsidRPr="00A93547">
        <w:rPr>
          <w:noProof w:val="0"/>
        </w:rPr>
        <w:t xml:space="preserve"> ,</w:t>
      </w:r>
      <w:r w:rsidRPr="00A93547">
        <w:rPr>
          <w:noProof w:val="0"/>
          <w:lang w:bidi="bn-IN"/>
        </w:rPr>
        <w:t xml:space="preserve"> </w:t>
      </w:r>
      <w:r w:rsidRPr="00A93547">
        <w:rPr>
          <w:noProof w:val="0"/>
        </w:rPr>
        <w:t>P</w:t>
      </w:r>
      <w:r w:rsidRPr="00A93547">
        <w:rPr>
          <w:rFonts w:eastAsia="Calibri"/>
          <w:noProof w:val="0"/>
          <w:sz w:val="22"/>
          <w:szCs w:val="22"/>
          <w:vertAlign w:val="subscript"/>
        </w:rPr>
        <w:t>LTE</w:t>
      </w:r>
      <w:r w:rsidRPr="00A93547">
        <w:rPr>
          <w:noProof w:val="0"/>
          <w:lang w:bidi="bn-IN"/>
        </w:rPr>
        <w:t>, P</w:t>
      </w:r>
      <w:r w:rsidRPr="00A93547">
        <w:rPr>
          <w:noProof w:val="0"/>
          <w:vertAlign w:val="subscript"/>
          <w:lang w:bidi="bn-IN"/>
        </w:rPr>
        <w:t>PowerClass, EN-DC</w:t>
      </w:r>
      <w:r w:rsidRPr="00A93547">
        <w:rPr>
          <w:noProof w:val="0"/>
          <w:lang w:bidi="bn-IN"/>
        </w:rPr>
        <w:t>, P</w:t>
      </w:r>
      <w:r w:rsidRPr="00A93547">
        <w:rPr>
          <w:noProof w:val="0"/>
          <w:vertAlign w:val="subscript"/>
          <w:lang w:bidi="bn-IN"/>
        </w:rPr>
        <w:t>PowerClass</w:t>
      </w:r>
      <w:r w:rsidRPr="00A93547">
        <w:rPr>
          <w:noProof w:val="0"/>
        </w:rPr>
        <w:t xml:space="preserve"> </w:t>
      </w:r>
      <w:r w:rsidRPr="00A93547">
        <w:rPr>
          <w:noProof w:val="0"/>
          <w:lang w:bidi="bn-IN"/>
        </w:rPr>
        <w:t xml:space="preserve">– </w:t>
      </w:r>
      <w:r w:rsidRPr="00A93547">
        <w:rPr>
          <w:noProof w:val="0"/>
        </w:rPr>
        <w:t>ΔP</w:t>
      </w:r>
      <w:r w:rsidRPr="00A93547">
        <w:rPr>
          <w:noProof w:val="0"/>
          <w:vertAlign w:val="subscript"/>
        </w:rPr>
        <w:t>PowerClass</w:t>
      </w:r>
      <w:r w:rsidRPr="00A93547">
        <w:rPr>
          <w:noProof w:val="0"/>
          <w:lang w:bidi="bn-IN"/>
        </w:rPr>
        <w:t>}</w:t>
      </w:r>
    </w:p>
    <w:p w14:paraId="1C8F9558" w14:textId="77777777" w:rsidR="00E505B1" w:rsidRPr="00A93547" w:rsidRDefault="00E505B1" w:rsidP="00E505B1">
      <w:pPr>
        <w:rPr>
          <w:lang w:bidi="bn-IN"/>
        </w:rPr>
      </w:pPr>
      <w:proofErr w:type="gramStart"/>
      <w:r w:rsidRPr="00A93547">
        <w:rPr>
          <w:lang w:bidi="bn-IN"/>
        </w:rPr>
        <w:t>where</w:t>
      </w:r>
      <w:proofErr w:type="gramEnd"/>
    </w:p>
    <w:p w14:paraId="4B611E25" w14:textId="77777777" w:rsidR="00E505B1" w:rsidRPr="00A93547" w:rsidRDefault="00E505B1" w:rsidP="00E505B1">
      <w:pPr>
        <w:pStyle w:val="B10"/>
      </w:pPr>
      <w:r w:rsidRPr="00A93547">
        <w:t>-</w:t>
      </w:r>
      <w:r w:rsidRPr="00A93547">
        <w:tab/>
        <w:t>P</w:t>
      </w:r>
      <w:r w:rsidRPr="00A93547">
        <w:rPr>
          <w:vertAlign w:val="subscript"/>
        </w:rPr>
        <w:t>EMAX</w:t>
      </w:r>
      <w:proofErr w:type="gramStart"/>
      <w:r w:rsidRPr="00A93547">
        <w:rPr>
          <w:vertAlign w:val="subscript"/>
        </w:rPr>
        <w:t>,EN</w:t>
      </w:r>
      <w:proofErr w:type="gramEnd"/>
      <w:r w:rsidRPr="00A93547">
        <w:rPr>
          <w:vertAlign w:val="subscript"/>
        </w:rPr>
        <w:t>-DC</w:t>
      </w:r>
      <w:r w:rsidRPr="00A93547">
        <w:t xml:space="preserve"> is the value given by the field </w:t>
      </w:r>
      <w:r w:rsidRPr="00A93547">
        <w:rPr>
          <w:i/>
        </w:rPr>
        <w:t>p-maxUE-FR1</w:t>
      </w:r>
      <w:r w:rsidRPr="00A93547">
        <w:t xml:space="preserve"> of the </w:t>
      </w:r>
      <w:r w:rsidRPr="00A93547">
        <w:rPr>
          <w:i/>
        </w:rPr>
        <w:t>RRCConnectionReconfiguration-v1530</w:t>
      </w:r>
      <w:r w:rsidRPr="00A93547">
        <w:t xml:space="preserve"> IE as defined in TS 36.331 [17];</w:t>
      </w:r>
    </w:p>
    <w:p w14:paraId="67CE4EBA" w14:textId="77777777" w:rsidR="00E505B1" w:rsidRPr="00A93547" w:rsidRDefault="00E505B1" w:rsidP="00E505B1">
      <w:pPr>
        <w:pStyle w:val="B10"/>
      </w:pPr>
      <w:r w:rsidRPr="00A93547">
        <w:t>-</w:t>
      </w:r>
      <w:r w:rsidRPr="00A93547">
        <w:tab/>
        <w:t>P</w:t>
      </w:r>
      <w:r w:rsidRPr="00A93547">
        <w:rPr>
          <w:vertAlign w:val="subscript"/>
        </w:rPr>
        <w:t>LTE</w:t>
      </w:r>
      <w:r w:rsidRPr="00A93547">
        <w:t xml:space="preserve"> is the value given by the field </w:t>
      </w:r>
      <w:r w:rsidRPr="00A93547">
        <w:rPr>
          <w:i/>
        </w:rPr>
        <w:t>p-maxEUTRA-r15</w:t>
      </w:r>
      <w:r w:rsidRPr="00A93547">
        <w:t xml:space="preserve"> of the </w:t>
      </w:r>
      <w:r w:rsidRPr="00A93547">
        <w:rPr>
          <w:i/>
        </w:rPr>
        <w:t>RRCConnectionReconfiguration-v1510</w:t>
      </w:r>
      <w:r w:rsidRPr="00A93547">
        <w:t xml:space="preserve"> IE as defined in TS 36.331 [17] which is the same as P</w:t>
      </w:r>
      <w:r w:rsidRPr="00A93547">
        <w:rPr>
          <w:vertAlign w:val="subscript"/>
        </w:rPr>
        <w:t>LTE</w:t>
      </w:r>
      <w:r w:rsidRPr="00A93547">
        <w:t xml:space="preserve"> in TS 38.213 [19];</w:t>
      </w:r>
    </w:p>
    <w:p w14:paraId="70AF14E0" w14:textId="77777777" w:rsidR="00E505B1" w:rsidRPr="00A93547" w:rsidRDefault="00E505B1" w:rsidP="00E505B1">
      <w:pPr>
        <w:pStyle w:val="B10"/>
      </w:pPr>
      <w:r w:rsidRPr="00A93547">
        <w:t>-</w:t>
      </w:r>
      <w:r w:rsidRPr="00A93547">
        <w:tab/>
      </w:r>
      <w:r w:rsidRPr="00A93547">
        <w:rPr>
          <w:rFonts w:ascii="Microsoft Sans Serif" w:hAnsi="Microsoft Sans Serif" w:cs="Microsoft Sans Serif"/>
        </w:rPr>
        <w:t>∆</w:t>
      </w:r>
      <w:r w:rsidRPr="00A93547">
        <w:t>t</w:t>
      </w:r>
      <w:r w:rsidRPr="00A93547">
        <w:rPr>
          <w:vertAlign w:val="subscript"/>
        </w:rPr>
        <w:t>C_EUTRA, c</w:t>
      </w:r>
      <w:r w:rsidRPr="00A93547">
        <w:t xml:space="preserve"> = 1.5 dB when NOTE 2 in Table 6.2.2-1 of TS 36.101 [5] applies; </w:t>
      </w:r>
      <w:r w:rsidRPr="00A93547">
        <w:rPr>
          <w:rFonts w:ascii="Microsoft Sans Serif" w:hAnsi="Microsoft Sans Serif" w:cs="Microsoft Sans Serif"/>
        </w:rPr>
        <w:t>∆</w:t>
      </w:r>
      <w:r w:rsidRPr="00A93547">
        <w:t>t</w:t>
      </w:r>
      <w:r w:rsidRPr="00A93547">
        <w:rPr>
          <w:vertAlign w:val="subscript"/>
        </w:rPr>
        <w:t>C_EUTRA, c</w:t>
      </w:r>
      <w:r w:rsidRPr="00A93547">
        <w:t xml:space="preserve"> = 0 dB otherwise;</w:t>
      </w:r>
    </w:p>
    <w:p w14:paraId="07C0D761" w14:textId="77777777" w:rsidR="00E505B1" w:rsidRPr="00A93547" w:rsidRDefault="00E505B1" w:rsidP="00E505B1">
      <w:pPr>
        <w:keepLines/>
        <w:tabs>
          <w:tab w:val="center" w:pos="4536"/>
          <w:tab w:val="right" w:pos="9072"/>
        </w:tabs>
        <w:rPr>
          <w:lang w:eastAsia="x-none" w:bidi="bn-IN"/>
        </w:rPr>
      </w:pPr>
      <w:proofErr w:type="gramStart"/>
      <w:r w:rsidRPr="00A93547">
        <w:t>and</w:t>
      </w:r>
      <w:proofErr w:type="gramEnd"/>
      <w:r w:rsidRPr="00A93547">
        <w:t xml:space="preserve"> whenever NS_01 is not indicated within CG 1:</w:t>
      </w:r>
    </w:p>
    <w:p w14:paraId="0C135D69" w14:textId="77777777" w:rsidR="00E505B1" w:rsidRPr="00A93547" w:rsidRDefault="00E505B1" w:rsidP="00E505B1">
      <w:pPr>
        <w:pStyle w:val="B10"/>
        <w:rPr>
          <w:lang w:bidi="bn-IN"/>
        </w:rPr>
      </w:pPr>
      <w:r w:rsidRPr="00A93547">
        <w:rPr>
          <w:lang w:bidi="bn-IN"/>
        </w:rPr>
        <w:t>-</w:t>
      </w:r>
      <w:r w:rsidRPr="00A93547">
        <w:rPr>
          <w:lang w:bidi="bn-IN"/>
        </w:rPr>
        <w:tab/>
        <w:t xml:space="preserve">for a </w:t>
      </w:r>
      <w:r w:rsidRPr="00A93547">
        <w:t>UE indicating support of dynamicPowerSharing, the MPR</w:t>
      </w:r>
      <w:r w:rsidRPr="00A93547">
        <w:rPr>
          <w:vertAlign w:val="subscript"/>
        </w:rPr>
        <w:t>c</w:t>
      </w:r>
      <w:r w:rsidRPr="00A93547">
        <w:t xml:space="preserve"> and </w:t>
      </w:r>
      <w:r w:rsidRPr="00A93547">
        <w:rPr>
          <w:lang w:bidi="bn-IN"/>
        </w:rPr>
        <w:t>the A-MPR</w:t>
      </w:r>
      <w:r w:rsidRPr="00A93547">
        <w:rPr>
          <w:rFonts w:cs="Vrinda"/>
          <w:i/>
          <w:vertAlign w:val="subscript"/>
          <w:lang w:bidi="bn-IN"/>
        </w:rPr>
        <w:t>c</w:t>
      </w:r>
      <w:r w:rsidRPr="00A93547">
        <w:rPr>
          <w:lang w:bidi="bn-IN"/>
        </w:rPr>
        <w:t xml:space="preserve"> are determined in accordance with the DCI of serving cell </w:t>
      </w:r>
      <w:r w:rsidRPr="00A93547">
        <w:rPr>
          <w:i/>
          <w:lang w:bidi="bn-IN"/>
        </w:rPr>
        <w:t xml:space="preserve">c </w:t>
      </w:r>
      <w:r w:rsidRPr="00A93547">
        <w:rPr>
          <w:lang w:bidi="bn-IN"/>
        </w:rPr>
        <w:t>of the CG 1 and the specification in clause 6.2.4 of TS 36.101 [5];</w:t>
      </w:r>
    </w:p>
    <w:p w14:paraId="5DF34F52" w14:textId="77777777" w:rsidR="00E505B1" w:rsidRPr="00A93547" w:rsidRDefault="00E505B1" w:rsidP="00E505B1">
      <w:pPr>
        <w:pStyle w:val="B10"/>
        <w:rPr>
          <w:lang w:bidi="bn-IN"/>
        </w:rPr>
      </w:pPr>
      <w:r w:rsidRPr="00A93547">
        <w:rPr>
          <w:lang w:bidi="bn-IN"/>
        </w:rPr>
        <w:t>-</w:t>
      </w:r>
      <w:r w:rsidRPr="00A93547">
        <w:rPr>
          <w:lang w:bidi="bn-IN"/>
        </w:rPr>
        <w:tab/>
        <w:t xml:space="preserve">for a </w:t>
      </w:r>
      <w:r w:rsidRPr="00A93547">
        <w:t xml:space="preserve">UE not indicating support of dynamicPowerSharing, </w:t>
      </w:r>
      <w:r w:rsidRPr="00A93547">
        <w:rPr>
          <w:lang w:bidi="bn-IN"/>
        </w:rPr>
        <w:t>the A-MPR</w:t>
      </w:r>
      <w:r w:rsidRPr="00A93547">
        <w:rPr>
          <w:rFonts w:cs="Vrinda"/>
          <w:i/>
          <w:vertAlign w:val="subscript"/>
          <w:lang w:bidi="bn-IN"/>
        </w:rPr>
        <w:t>c</w:t>
      </w:r>
      <w:r w:rsidRPr="00A93547">
        <w:rPr>
          <w:lang w:bidi="bn-IN"/>
        </w:rPr>
        <w:t xml:space="preserve"> is determined in accordance with clause 6.2B.3.1 with parameters applicable for </w:t>
      </w:r>
      <w:r w:rsidRPr="00A93547">
        <w:t xml:space="preserve">UEs not indicating support of dynamicPowerSharing and </w:t>
      </w:r>
      <w:r w:rsidRPr="00A93547">
        <w:rPr>
          <w:lang w:bidi="bn-IN"/>
        </w:rPr>
        <w:t>MPR</w:t>
      </w:r>
      <w:r w:rsidRPr="00A93547">
        <w:rPr>
          <w:rFonts w:cs="Vrinda"/>
          <w:i/>
          <w:vertAlign w:val="subscript"/>
          <w:lang w:bidi="bn-IN"/>
        </w:rPr>
        <w:t>c</w:t>
      </w:r>
      <w:r w:rsidRPr="00A93547">
        <w:rPr>
          <w:lang w:bidi="bn-IN"/>
        </w:rPr>
        <w:t xml:space="preserve"> = 0 dB;</w:t>
      </w:r>
    </w:p>
    <w:p w14:paraId="5A36F63F" w14:textId="77777777" w:rsidR="00E505B1" w:rsidRPr="00A93547" w:rsidRDefault="00E505B1" w:rsidP="00E505B1">
      <w:pPr>
        <w:rPr>
          <w:lang w:bidi="bn-IN"/>
        </w:rPr>
      </w:pPr>
      <w:proofErr w:type="gramStart"/>
      <w:r w:rsidRPr="00A93547">
        <w:t>and</w:t>
      </w:r>
      <w:proofErr w:type="gramEnd"/>
      <w:r w:rsidRPr="00A93547">
        <w:t xml:space="preserve"> whenever NS_01 is indicated in CG 1:</w:t>
      </w:r>
    </w:p>
    <w:p w14:paraId="0991B997" w14:textId="77777777" w:rsidR="00E505B1" w:rsidRPr="00A93547" w:rsidRDefault="00E505B1" w:rsidP="00E505B1">
      <w:pPr>
        <w:pStyle w:val="B10"/>
        <w:rPr>
          <w:lang w:bidi="bn-IN"/>
        </w:rPr>
      </w:pPr>
      <w:r w:rsidRPr="00A93547">
        <w:rPr>
          <w:lang w:bidi="bn-IN"/>
        </w:rPr>
        <w:t>-</w:t>
      </w:r>
      <w:r w:rsidRPr="00A93547">
        <w:rPr>
          <w:lang w:bidi="bn-IN"/>
        </w:rPr>
        <w:tab/>
        <w:t xml:space="preserve">for a </w:t>
      </w:r>
      <w:r w:rsidRPr="00A93547">
        <w:t xml:space="preserve">UE indicating support of dynamicPowerSharing, </w:t>
      </w:r>
      <w:r w:rsidRPr="00A93547">
        <w:rPr>
          <w:lang w:bidi="bn-IN"/>
        </w:rPr>
        <w:t>the MPR</w:t>
      </w:r>
      <w:r w:rsidRPr="00A93547">
        <w:rPr>
          <w:rFonts w:cs="Vrinda"/>
          <w:i/>
          <w:vertAlign w:val="subscript"/>
          <w:lang w:bidi="bn-IN"/>
        </w:rPr>
        <w:t>c</w:t>
      </w:r>
      <w:r w:rsidRPr="00A93547">
        <w:rPr>
          <w:lang w:bidi="bn-IN"/>
        </w:rPr>
        <w:t xml:space="preserve"> is determined in accordance with the DCI of serving cell </w:t>
      </w:r>
      <w:r w:rsidRPr="00A93547">
        <w:rPr>
          <w:i/>
          <w:lang w:bidi="bn-IN"/>
        </w:rPr>
        <w:t xml:space="preserve">c </w:t>
      </w:r>
      <w:r w:rsidRPr="00A93547">
        <w:rPr>
          <w:lang w:bidi="bn-IN"/>
        </w:rPr>
        <w:t>of the CG 1 and the specification in clause 6.2.4 of TS 36.101 [5];</w:t>
      </w:r>
    </w:p>
    <w:p w14:paraId="36897C25" w14:textId="77777777" w:rsidR="00E505B1" w:rsidRPr="00A93547" w:rsidRDefault="00E505B1" w:rsidP="00E505B1">
      <w:pPr>
        <w:pStyle w:val="B10"/>
        <w:rPr>
          <w:lang w:bidi="bn-IN"/>
        </w:rPr>
      </w:pPr>
      <w:r w:rsidRPr="00A93547">
        <w:rPr>
          <w:lang w:bidi="bn-IN"/>
        </w:rPr>
        <w:t>-</w:t>
      </w:r>
      <w:r w:rsidRPr="00A93547">
        <w:rPr>
          <w:lang w:bidi="bn-IN"/>
        </w:rPr>
        <w:tab/>
        <w:t xml:space="preserve">for a </w:t>
      </w:r>
      <w:r w:rsidRPr="00A93547">
        <w:t xml:space="preserve">UE not indicating support of dynamicPowerSharing, </w:t>
      </w:r>
      <w:r w:rsidRPr="00A93547">
        <w:rPr>
          <w:lang w:bidi="bn-IN"/>
        </w:rPr>
        <w:t>the MPR</w:t>
      </w:r>
      <w:r w:rsidRPr="00A93547">
        <w:rPr>
          <w:rFonts w:cs="Vrinda"/>
          <w:i/>
          <w:vertAlign w:val="subscript"/>
          <w:lang w:bidi="bn-IN"/>
        </w:rPr>
        <w:t>c</w:t>
      </w:r>
      <w:r w:rsidRPr="00A93547">
        <w:rPr>
          <w:lang w:bidi="bn-IN"/>
        </w:rPr>
        <w:t xml:space="preserve"> is determined in accordance with clause 6.2B.2.1 with parameters applicable for </w:t>
      </w:r>
      <w:r w:rsidRPr="00A93547">
        <w:t>UEs not indicating support of dynamicPowerSharing and A-</w:t>
      </w:r>
      <w:r w:rsidRPr="00A93547">
        <w:rPr>
          <w:lang w:bidi="bn-IN"/>
        </w:rPr>
        <w:t>MPR</w:t>
      </w:r>
      <w:r w:rsidRPr="00A93547">
        <w:rPr>
          <w:rFonts w:cs="Vrinda"/>
          <w:i/>
          <w:vertAlign w:val="subscript"/>
          <w:lang w:bidi="bn-IN"/>
        </w:rPr>
        <w:t>c</w:t>
      </w:r>
      <w:r w:rsidRPr="00A93547">
        <w:rPr>
          <w:lang w:bidi="bn-IN"/>
        </w:rPr>
        <w:t xml:space="preserve"> = 0 dB;</w:t>
      </w:r>
    </w:p>
    <w:p w14:paraId="536C6A50" w14:textId="77777777" w:rsidR="00E505B1" w:rsidRPr="00A93547" w:rsidRDefault="00E505B1" w:rsidP="00E505B1">
      <w:r w:rsidRPr="00A93547">
        <w:lastRenderedPageBreak/>
        <w:t xml:space="preserve">The </w:t>
      </w:r>
      <w:r w:rsidRPr="00A93547">
        <w:rPr>
          <w:lang w:bidi="bn-IN"/>
        </w:rPr>
        <w:t xml:space="preserve">configured maximum output power </w:t>
      </w:r>
      <w:r w:rsidRPr="00A93547">
        <w:rPr>
          <w:rFonts w:cs="Geneva"/>
          <w:lang w:eastAsia="x-none" w:bidi="bn-IN"/>
        </w:rPr>
        <w:t>P</w:t>
      </w:r>
      <w:r w:rsidRPr="00A93547">
        <w:rPr>
          <w:rFonts w:cs="Geneva"/>
          <w:vertAlign w:val="subscript"/>
          <w:lang w:eastAsia="x-none" w:bidi="bn-IN"/>
        </w:rPr>
        <w:t>CMAX_NR</w:t>
      </w:r>
      <w:proofErr w:type="gramStart"/>
      <w:r w:rsidRPr="00A93547">
        <w:rPr>
          <w:rFonts w:cs="Geneva"/>
          <w:vertAlign w:val="subscript"/>
          <w:lang w:eastAsia="x-none" w:bidi="bn-IN"/>
        </w:rPr>
        <w:t>,</w:t>
      </w:r>
      <w:r w:rsidRPr="00A93547">
        <w:rPr>
          <w:rFonts w:cs="Geneva"/>
          <w:i/>
          <w:vertAlign w:val="subscript"/>
          <w:lang w:eastAsia="x-none" w:bidi="bn-IN"/>
        </w:rPr>
        <w:t>c</w:t>
      </w:r>
      <w:proofErr w:type="gramEnd"/>
      <w:r w:rsidRPr="00A93547">
        <w:rPr>
          <w:rFonts w:cs="Geneva"/>
          <w:i/>
          <w:vertAlign w:val="subscript"/>
          <w:lang w:eastAsia="x-none" w:bidi="bn-IN"/>
        </w:rPr>
        <w:t xml:space="preserve"> </w:t>
      </w:r>
      <w:r w:rsidRPr="00A93547">
        <w:t>(</w:t>
      </w:r>
      <w:r w:rsidRPr="00A93547">
        <w:rPr>
          <w:i/>
        </w:rPr>
        <w:t>q</w:t>
      </w:r>
      <w:r w:rsidRPr="00A93547">
        <w:t>) in physical channel</w:t>
      </w:r>
      <w:r w:rsidRPr="00A93547">
        <w:rPr>
          <w:i/>
        </w:rPr>
        <w:t xml:space="preserve"> q </w:t>
      </w:r>
      <w:r w:rsidRPr="00A93547">
        <w:t>for the configured NR carrier shall be set within the bounds:</w:t>
      </w:r>
    </w:p>
    <w:p w14:paraId="013754DC" w14:textId="77777777" w:rsidR="00E505B1" w:rsidRPr="00A93547" w:rsidRDefault="00E505B1" w:rsidP="00E505B1">
      <w:pPr>
        <w:pStyle w:val="EQ"/>
        <w:rPr>
          <w:noProof w:val="0"/>
        </w:rPr>
      </w:pPr>
      <w:r w:rsidRPr="00A93547">
        <w:rPr>
          <w:noProof w:val="0"/>
          <w:lang w:bidi="bn-IN"/>
        </w:rPr>
        <w:tab/>
        <w:t>P</w:t>
      </w:r>
      <w:r w:rsidRPr="00A93547">
        <w:rPr>
          <w:noProof w:val="0"/>
          <w:vertAlign w:val="subscript"/>
          <w:lang w:bidi="bn-IN"/>
        </w:rPr>
        <w:t>CMAX_L,f,</w:t>
      </w:r>
      <w:r w:rsidRPr="00A93547">
        <w:rPr>
          <w:i/>
          <w:noProof w:val="0"/>
          <w:vertAlign w:val="subscript"/>
          <w:lang w:bidi="bn-IN"/>
        </w:rPr>
        <w:t>c,,NR</w:t>
      </w:r>
      <w:r w:rsidRPr="00A93547">
        <w:rPr>
          <w:noProof w:val="0"/>
          <w:lang w:bidi="bn-IN"/>
        </w:rPr>
        <w:t xml:space="preserve"> </w:t>
      </w:r>
      <w:r w:rsidRPr="00A93547">
        <w:rPr>
          <w:noProof w:val="0"/>
        </w:rPr>
        <w:t>(</w:t>
      </w:r>
      <w:r w:rsidRPr="00A93547">
        <w:rPr>
          <w:i/>
          <w:noProof w:val="0"/>
        </w:rPr>
        <w:t>q</w:t>
      </w:r>
      <w:r w:rsidRPr="00A93547">
        <w:rPr>
          <w:noProof w:val="0"/>
        </w:rPr>
        <w:t xml:space="preserve">) </w:t>
      </w:r>
      <w:r w:rsidRPr="00A93547">
        <w:rPr>
          <w:noProof w:val="0"/>
          <w:lang w:bidi="bn-IN"/>
        </w:rPr>
        <w:t xml:space="preserve">≤  </w:t>
      </w:r>
      <w:r w:rsidRPr="00A93547">
        <w:rPr>
          <w:rFonts w:cs="Geneva"/>
          <w:noProof w:val="0"/>
          <w:lang w:bidi="bn-IN"/>
        </w:rPr>
        <w:t>P</w:t>
      </w:r>
      <w:r w:rsidRPr="00A93547">
        <w:rPr>
          <w:rFonts w:cs="Geneva"/>
          <w:noProof w:val="0"/>
          <w:vertAlign w:val="subscript"/>
          <w:lang w:bidi="bn-IN"/>
        </w:rPr>
        <w:t>CMAX,f,</w:t>
      </w:r>
      <w:r w:rsidRPr="00A93547">
        <w:rPr>
          <w:rFonts w:cs="Geneva"/>
          <w:i/>
          <w:noProof w:val="0"/>
          <w:vertAlign w:val="subscript"/>
          <w:lang w:bidi="bn-IN"/>
        </w:rPr>
        <w:t xml:space="preserve">c,NR </w:t>
      </w:r>
      <w:r w:rsidRPr="00A93547">
        <w:rPr>
          <w:noProof w:val="0"/>
        </w:rPr>
        <w:t>(</w:t>
      </w:r>
      <w:r w:rsidRPr="00A93547">
        <w:rPr>
          <w:i/>
          <w:noProof w:val="0"/>
        </w:rPr>
        <w:t>q</w:t>
      </w:r>
      <w:r w:rsidRPr="00A93547">
        <w:rPr>
          <w:noProof w:val="0"/>
        </w:rPr>
        <w:t xml:space="preserve">) </w:t>
      </w:r>
      <w:r w:rsidRPr="00A93547">
        <w:rPr>
          <w:noProof w:val="0"/>
          <w:lang w:bidi="bn-IN"/>
        </w:rPr>
        <w:t>≤  P</w:t>
      </w:r>
      <w:r w:rsidRPr="00A93547">
        <w:rPr>
          <w:noProof w:val="0"/>
          <w:vertAlign w:val="subscript"/>
          <w:lang w:bidi="bn-IN"/>
        </w:rPr>
        <w:t>CMAX_H,f,</w:t>
      </w:r>
      <w:r w:rsidRPr="00A93547">
        <w:rPr>
          <w:i/>
          <w:noProof w:val="0"/>
          <w:vertAlign w:val="subscript"/>
          <w:lang w:bidi="bn-IN"/>
        </w:rPr>
        <w:t>c,NR</w:t>
      </w:r>
      <w:r w:rsidRPr="00A93547">
        <w:rPr>
          <w:noProof w:val="0"/>
        </w:rPr>
        <w:t xml:space="preserve"> (</w:t>
      </w:r>
      <w:r w:rsidRPr="00A93547">
        <w:rPr>
          <w:i/>
          <w:noProof w:val="0"/>
        </w:rPr>
        <w:t>q</w:t>
      </w:r>
      <w:r w:rsidRPr="00A93547">
        <w:rPr>
          <w:noProof w:val="0"/>
        </w:rPr>
        <w:t>)</w:t>
      </w:r>
    </w:p>
    <w:p w14:paraId="42BF2E93" w14:textId="77777777" w:rsidR="00E505B1" w:rsidRPr="00A93547" w:rsidRDefault="00E505B1" w:rsidP="00E505B1">
      <w:proofErr w:type="gramStart"/>
      <w:r w:rsidRPr="00A93547">
        <w:t>where</w:t>
      </w:r>
      <w:proofErr w:type="gramEnd"/>
      <w:r w:rsidRPr="00A93547">
        <w:t xml:space="preserve"> </w:t>
      </w:r>
      <w:r w:rsidRPr="00A93547">
        <w:rPr>
          <w:lang w:eastAsia="x-none" w:bidi="bn-IN"/>
        </w:rPr>
        <w:t>P</w:t>
      </w:r>
      <w:r w:rsidRPr="00A93547">
        <w:rPr>
          <w:vertAlign w:val="subscript"/>
          <w:lang w:eastAsia="x-none" w:bidi="bn-IN"/>
        </w:rPr>
        <w:t>CMAX_L_NR,</w:t>
      </w:r>
      <w:r w:rsidRPr="00A93547">
        <w:rPr>
          <w:i/>
          <w:vertAlign w:val="subscript"/>
          <w:lang w:eastAsia="x-none" w:bidi="bn-IN"/>
        </w:rPr>
        <w:t>c</w:t>
      </w:r>
      <w:r w:rsidRPr="00A93547">
        <w:rPr>
          <w:lang w:eastAsia="x-none" w:bidi="bn-IN"/>
        </w:rPr>
        <w:t xml:space="preserve"> </w:t>
      </w:r>
      <w:r w:rsidRPr="00A93547">
        <w:rPr>
          <w:lang w:bidi="bn-IN"/>
        </w:rPr>
        <w:t>and</w:t>
      </w:r>
      <w:r w:rsidRPr="00A93547">
        <w:rPr>
          <w:i/>
          <w:vertAlign w:val="subscript"/>
          <w:lang w:bidi="bn-IN"/>
        </w:rPr>
        <w:t xml:space="preserve"> </w:t>
      </w:r>
      <w:r w:rsidRPr="00A93547">
        <w:rPr>
          <w:lang w:eastAsia="x-none" w:bidi="bn-IN"/>
        </w:rPr>
        <w:t>P</w:t>
      </w:r>
      <w:r w:rsidRPr="00A93547">
        <w:rPr>
          <w:vertAlign w:val="subscript"/>
          <w:lang w:eastAsia="x-none" w:bidi="bn-IN"/>
        </w:rPr>
        <w:t>CMAX</w:t>
      </w:r>
      <w:r w:rsidRPr="00A93547">
        <w:t xml:space="preserve"> </w:t>
      </w:r>
      <w:r w:rsidRPr="00A93547">
        <w:rPr>
          <w:vertAlign w:val="subscript"/>
          <w:lang w:eastAsia="x-none" w:bidi="bn-IN"/>
        </w:rPr>
        <w:t>H_NR,</w:t>
      </w:r>
      <w:r w:rsidRPr="00A93547">
        <w:rPr>
          <w:i/>
          <w:vertAlign w:val="subscript"/>
          <w:lang w:eastAsia="x-none" w:bidi="bn-IN"/>
        </w:rPr>
        <w:t>c</w:t>
      </w:r>
      <w:r w:rsidRPr="00A93547">
        <w:t xml:space="preserve"> </w:t>
      </w:r>
      <w:r w:rsidRPr="00A93547">
        <w:rPr>
          <w:lang w:bidi="bn-IN"/>
        </w:rPr>
        <w:t>are the limits for a serving cell c as specified in clause 6.2.4 of TS 38</w:t>
      </w:r>
      <w:r w:rsidRPr="00A93547">
        <w:t>.101-1 [2] modified  as follows:</w:t>
      </w:r>
    </w:p>
    <w:p w14:paraId="3B6A8F27" w14:textId="77777777" w:rsidR="00E505B1" w:rsidRPr="00A93547" w:rsidRDefault="00E505B1" w:rsidP="00E505B1">
      <w:pPr>
        <w:pStyle w:val="EQ"/>
        <w:rPr>
          <w:noProof w:val="0"/>
        </w:rPr>
      </w:pPr>
      <w:r w:rsidRPr="00A93547">
        <w:rPr>
          <w:noProof w:val="0"/>
          <w:lang w:bidi="bn-IN"/>
        </w:rPr>
        <w:t>P</w:t>
      </w:r>
      <w:r w:rsidRPr="00A93547">
        <w:rPr>
          <w:noProof w:val="0"/>
          <w:vertAlign w:val="subscript"/>
          <w:lang w:bidi="bn-IN"/>
        </w:rPr>
        <w:t>CMAX_L,f,</w:t>
      </w:r>
      <w:r w:rsidRPr="00A93547">
        <w:rPr>
          <w:i/>
          <w:noProof w:val="0"/>
          <w:vertAlign w:val="subscript"/>
          <w:lang w:bidi="bn-IN"/>
        </w:rPr>
        <w:t>c,,NR</w:t>
      </w:r>
      <w:r w:rsidRPr="00A93547">
        <w:rPr>
          <w:noProof w:val="0"/>
          <w:lang w:bidi="bn-IN"/>
        </w:rPr>
        <w:t xml:space="preserve"> </w:t>
      </w:r>
      <w:r w:rsidRPr="00A93547">
        <w:rPr>
          <w:noProof w:val="0"/>
        </w:rPr>
        <w:t>= MIN {MIN(P</w:t>
      </w:r>
      <w:r w:rsidRPr="00A93547">
        <w:rPr>
          <w:noProof w:val="0"/>
          <w:vertAlign w:val="subscript"/>
        </w:rPr>
        <w:t>EMAX,c</w:t>
      </w:r>
      <w:r w:rsidRPr="00A93547">
        <w:rPr>
          <w:noProof w:val="0"/>
        </w:rPr>
        <w:t xml:space="preserve"> , P</w:t>
      </w:r>
      <w:r w:rsidRPr="00A93547">
        <w:rPr>
          <w:noProof w:val="0"/>
          <w:vertAlign w:val="subscript"/>
        </w:rPr>
        <w:t>EMAX, EN-DC</w:t>
      </w:r>
      <w:r w:rsidRPr="00A93547">
        <w:rPr>
          <w:noProof w:val="0"/>
        </w:rPr>
        <w:t>, P</w:t>
      </w:r>
      <w:r w:rsidRPr="00A93547">
        <w:rPr>
          <w:noProof w:val="0"/>
          <w:vertAlign w:val="subscript"/>
        </w:rPr>
        <w:t>NR</w:t>
      </w:r>
      <w:r w:rsidRPr="00A93547">
        <w:rPr>
          <w:noProof w:val="0"/>
        </w:rPr>
        <w:t xml:space="preserve">) - </w:t>
      </w:r>
      <w:r w:rsidRPr="00A93547">
        <w:rPr>
          <w:rFonts w:ascii="Symbol" w:hAnsi="Symbol"/>
          <w:noProof w:val="0"/>
          <w:lang w:bidi="bn-IN"/>
        </w:rPr>
        <w:t></w:t>
      </w:r>
      <w:r w:rsidRPr="00A93547">
        <w:rPr>
          <w:noProof w:val="0"/>
          <w:lang w:bidi="bn-IN"/>
        </w:rPr>
        <w:t>T</w:t>
      </w:r>
      <w:r w:rsidRPr="00A93547">
        <w:rPr>
          <w:noProof w:val="0"/>
          <w:vertAlign w:val="subscript"/>
          <w:lang w:bidi="bn-IN"/>
        </w:rPr>
        <w:t xml:space="preserve">C_NR, </w:t>
      </w:r>
      <w:r w:rsidRPr="00A93547">
        <w:rPr>
          <w:i/>
          <w:noProof w:val="0"/>
          <w:vertAlign w:val="subscript"/>
          <w:lang w:bidi="bn-IN"/>
        </w:rPr>
        <w:t>c</w:t>
      </w:r>
      <w:r w:rsidRPr="00A93547">
        <w:rPr>
          <w:noProof w:val="0"/>
        </w:rPr>
        <w:t xml:space="preserve">, </w:t>
      </w:r>
      <w:r w:rsidRPr="00A93547">
        <w:rPr>
          <w:noProof w:val="0"/>
          <w:lang w:eastAsia="x-none" w:bidi="bn-IN"/>
        </w:rPr>
        <w:t>(P</w:t>
      </w:r>
      <w:r w:rsidRPr="00A93547">
        <w:rPr>
          <w:noProof w:val="0"/>
          <w:vertAlign w:val="subscript"/>
          <w:lang w:eastAsia="x-none" w:bidi="bn-IN"/>
        </w:rPr>
        <w:t>PowerClass, EN-DC</w:t>
      </w:r>
      <w:r w:rsidRPr="00A93547">
        <w:rPr>
          <w:noProof w:val="0"/>
          <w:lang w:eastAsia="x-none" w:bidi="bn-IN"/>
        </w:rPr>
        <w:t xml:space="preserve"> – ΔP</w:t>
      </w:r>
      <w:r w:rsidRPr="00A93547">
        <w:rPr>
          <w:noProof w:val="0"/>
          <w:vertAlign w:val="subscript"/>
          <w:lang w:eastAsia="x-none" w:bidi="bn-IN"/>
        </w:rPr>
        <w:t>PowerClass,EN-DC</w:t>
      </w:r>
      <w:r w:rsidRPr="00A93547">
        <w:rPr>
          <w:noProof w:val="0"/>
          <w:lang w:eastAsia="x-none" w:bidi="bn-IN"/>
        </w:rPr>
        <w:t xml:space="preserve"> ), </w:t>
      </w:r>
      <w:r w:rsidRPr="00A93547">
        <w:rPr>
          <w:noProof w:val="0"/>
        </w:rPr>
        <w:t>(P</w:t>
      </w:r>
      <w:r w:rsidRPr="00A93547">
        <w:rPr>
          <w:noProof w:val="0"/>
          <w:vertAlign w:val="subscript"/>
        </w:rPr>
        <w:t>PowerClass</w:t>
      </w:r>
      <w:r w:rsidRPr="00A93547">
        <w:rPr>
          <w:noProof w:val="0"/>
        </w:rPr>
        <w:t xml:space="preserve"> – ΔP</w:t>
      </w:r>
      <w:r w:rsidRPr="00A93547">
        <w:rPr>
          <w:noProof w:val="0"/>
          <w:vertAlign w:val="subscript"/>
        </w:rPr>
        <w:t>PowerClass</w:t>
      </w:r>
      <w:r w:rsidRPr="00A93547">
        <w:rPr>
          <w:noProof w:val="0"/>
        </w:rPr>
        <w:t>) – MAX(MAX(MPR</w:t>
      </w:r>
      <w:r w:rsidRPr="00A93547">
        <w:rPr>
          <w:noProof w:val="0"/>
          <w:vertAlign w:val="subscript"/>
        </w:rPr>
        <w:t>c</w:t>
      </w:r>
      <w:r w:rsidRPr="00A93547">
        <w:rPr>
          <w:noProof w:val="0"/>
        </w:rPr>
        <w:t>, A-MPR</w:t>
      </w:r>
      <w:r w:rsidRPr="00A93547">
        <w:rPr>
          <w:noProof w:val="0"/>
          <w:vertAlign w:val="subscript"/>
        </w:rPr>
        <w:t>c</w:t>
      </w:r>
      <w:r w:rsidRPr="00A93547">
        <w:rPr>
          <w:noProof w:val="0"/>
        </w:rPr>
        <w:t>)+ ΔT</w:t>
      </w:r>
      <w:r w:rsidRPr="00A93547">
        <w:rPr>
          <w:noProof w:val="0"/>
          <w:vertAlign w:val="subscript"/>
        </w:rPr>
        <w:t>IB,c</w:t>
      </w:r>
      <w:r w:rsidRPr="00A93547">
        <w:rPr>
          <w:noProof w:val="0"/>
        </w:rPr>
        <w:t xml:space="preserve"> + </w:t>
      </w:r>
      <w:r w:rsidRPr="00A93547">
        <w:rPr>
          <w:rFonts w:ascii="Symbol" w:hAnsi="Symbol"/>
          <w:noProof w:val="0"/>
          <w:lang w:bidi="bn-IN"/>
        </w:rPr>
        <w:t></w:t>
      </w:r>
      <w:r w:rsidRPr="00A93547">
        <w:rPr>
          <w:noProof w:val="0"/>
          <w:lang w:bidi="bn-IN"/>
        </w:rPr>
        <w:t>T</w:t>
      </w:r>
      <w:r w:rsidRPr="00A93547">
        <w:rPr>
          <w:noProof w:val="0"/>
          <w:vertAlign w:val="subscript"/>
          <w:lang w:bidi="bn-IN"/>
        </w:rPr>
        <w:t xml:space="preserve">C_NR, </w:t>
      </w:r>
      <w:r w:rsidRPr="00A93547">
        <w:rPr>
          <w:i/>
          <w:noProof w:val="0"/>
          <w:vertAlign w:val="subscript"/>
          <w:lang w:bidi="bn-IN"/>
        </w:rPr>
        <w:t>c</w:t>
      </w:r>
      <w:r w:rsidRPr="00A93547">
        <w:rPr>
          <w:noProof w:val="0"/>
        </w:rPr>
        <w:t xml:space="preserve"> + ∆T</w:t>
      </w:r>
      <w:r w:rsidRPr="00A93547">
        <w:rPr>
          <w:noProof w:val="0"/>
          <w:vertAlign w:val="subscript"/>
        </w:rPr>
        <w:t>RxSRS</w:t>
      </w:r>
      <w:r w:rsidRPr="00A93547">
        <w:rPr>
          <w:noProof w:val="0"/>
        </w:rPr>
        <w:t>,  P-MPR</w:t>
      </w:r>
      <w:r w:rsidRPr="00A93547">
        <w:rPr>
          <w:noProof w:val="0"/>
          <w:vertAlign w:val="subscript"/>
        </w:rPr>
        <w:t>c</w:t>
      </w:r>
      <w:r w:rsidRPr="00A93547">
        <w:rPr>
          <w:noProof w:val="0"/>
        </w:rPr>
        <w:t>) }</w:t>
      </w:r>
    </w:p>
    <w:p w14:paraId="020290A1" w14:textId="77777777" w:rsidR="00E505B1" w:rsidRPr="00A93547" w:rsidRDefault="00E505B1" w:rsidP="00E505B1">
      <w:pPr>
        <w:pStyle w:val="EQ"/>
        <w:rPr>
          <w:noProof w:val="0"/>
        </w:rPr>
      </w:pPr>
      <w:r w:rsidRPr="00A93547">
        <w:rPr>
          <w:noProof w:val="0"/>
          <w:lang w:bidi="bn-IN"/>
        </w:rPr>
        <w:t>P</w:t>
      </w:r>
      <w:r w:rsidRPr="00A93547">
        <w:rPr>
          <w:noProof w:val="0"/>
          <w:vertAlign w:val="subscript"/>
          <w:lang w:bidi="bn-IN"/>
        </w:rPr>
        <w:t>CMAX_H</w:t>
      </w:r>
      <w:proofErr w:type="gramStart"/>
      <w:r w:rsidRPr="00A93547">
        <w:rPr>
          <w:noProof w:val="0"/>
          <w:vertAlign w:val="subscript"/>
          <w:lang w:bidi="bn-IN"/>
        </w:rPr>
        <w:t>,f,</w:t>
      </w:r>
      <w:r w:rsidRPr="00A93547">
        <w:rPr>
          <w:i/>
          <w:noProof w:val="0"/>
          <w:vertAlign w:val="subscript"/>
          <w:lang w:bidi="bn-IN"/>
        </w:rPr>
        <w:t>c,NR</w:t>
      </w:r>
      <w:proofErr w:type="gramEnd"/>
      <w:r w:rsidRPr="00A93547">
        <w:rPr>
          <w:noProof w:val="0"/>
        </w:rPr>
        <w:t xml:space="preserve"> = MIN {P</w:t>
      </w:r>
      <w:r w:rsidRPr="00A93547">
        <w:rPr>
          <w:noProof w:val="0"/>
          <w:vertAlign w:val="subscript"/>
        </w:rPr>
        <w:t>EMAX,c</w:t>
      </w:r>
      <w:r w:rsidRPr="00A93547">
        <w:rPr>
          <w:noProof w:val="0"/>
        </w:rPr>
        <w:t>, P</w:t>
      </w:r>
      <w:r w:rsidRPr="00A93547">
        <w:rPr>
          <w:noProof w:val="0"/>
          <w:vertAlign w:val="subscript"/>
        </w:rPr>
        <w:t>EMAX, EN-DC</w:t>
      </w:r>
      <w:r w:rsidRPr="00A93547">
        <w:rPr>
          <w:noProof w:val="0"/>
        </w:rPr>
        <w:t>, P</w:t>
      </w:r>
      <w:r w:rsidRPr="00A93547">
        <w:rPr>
          <w:noProof w:val="0"/>
          <w:vertAlign w:val="subscript"/>
        </w:rPr>
        <w:t>NR</w:t>
      </w:r>
      <w:r w:rsidRPr="00A93547">
        <w:rPr>
          <w:noProof w:val="0"/>
        </w:rPr>
        <w:t xml:space="preserve"> , </w:t>
      </w:r>
      <w:r w:rsidRPr="00A93547">
        <w:rPr>
          <w:noProof w:val="0"/>
          <w:lang w:bidi="bn-IN"/>
        </w:rPr>
        <w:t>P</w:t>
      </w:r>
      <w:r w:rsidRPr="00A93547">
        <w:rPr>
          <w:noProof w:val="0"/>
          <w:vertAlign w:val="subscript"/>
          <w:lang w:bidi="bn-IN"/>
        </w:rPr>
        <w:t>PowerClass, EN-DC</w:t>
      </w:r>
      <w:r w:rsidRPr="00A93547">
        <w:rPr>
          <w:noProof w:val="0"/>
          <w:lang w:bidi="bn-IN"/>
        </w:rPr>
        <w:t xml:space="preserve">, </w:t>
      </w:r>
      <w:r w:rsidRPr="00A93547">
        <w:rPr>
          <w:noProof w:val="0"/>
        </w:rPr>
        <w:t>P</w:t>
      </w:r>
      <w:r w:rsidRPr="00A93547">
        <w:rPr>
          <w:noProof w:val="0"/>
          <w:vertAlign w:val="subscript"/>
        </w:rPr>
        <w:t>PowerClass</w:t>
      </w:r>
      <w:r w:rsidRPr="00A93547">
        <w:rPr>
          <w:noProof w:val="0"/>
        </w:rPr>
        <w:t xml:space="preserve"> – ΔP</w:t>
      </w:r>
      <w:r w:rsidRPr="00A93547">
        <w:rPr>
          <w:noProof w:val="0"/>
          <w:vertAlign w:val="subscript"/>
        </w:rPr>
        <w:t>PowerClass</w:t>
      </w:r>
      <w:r w:rsidRPr="00A93547">
        <w:rPr>
          <w:noProof w:val="0"/>
        </w:rPr>
        <w:t xml:space="preserve"> }</w:t>
      </w:r>
    </w:p>
    <w:p w14:paraId="37733293" w14:textId="77777777" w:rsidR="00E505B1" w:rsidRPr="00A93547" w:rsidRDefault="00E505B1" w:rsidP="00E505B1">
      <w:proofErr w:type="gramStart"/>
      <w:r w:rsidRPr="00A93547">
        <w:t>where</w:t>
      </w:r>
      <w:proofErr w:type="gramEnd"/>
    </w:p>
    <w:p w14:paraId="5968132F" w14:textId="77777777" w:rsidR="00E505B1" w:rsidRPr="00A93547" w:rsidRDefault="00E505B1" w:rsidP="00E505B1">
      <w:pPr>
        <w:pStyle w:val="B10"/>
      </w:pPr>
      <w:r w:rsidRPr="00A93547">
        <w:t>-</w:t>
      </w:r>
      <w:r w:rsidRPr="00A93547">
        <w:tab/>
        <w:t>P</w:t>
      </w:r>
      <w:r w:rsidRPr="00A93547">
        <w:rPr>
          <w:vertAlign w:val="subscript"/>
        </w:rPr>
        <w:t>EMAX</w:t>
      </w:r>
      <w:proofErr w:type="gramStart"/>
      <w:r w:rsidRPr="00A93547">
        <w:rPr>
          <w:vertAlign w:val="subscript"/>
        </w:rPr>
        <w:t>,EN</w:t>
      </w:r>
      <w:proofErr w:type="gramEnd"/>
      <w:r w:rsidRPr="00A93547">
        <w:rPr>
          <w:vertAlign w:val="subscript"/>
        </w:rPr>
        <w:t>-DC</w:t>
      </w:r>
      <w:r w:rsidRPr="00A93547">
        <w:t xml:space="preserve"> is the value given by the field </w:t>
      </w:r>
      <w:r w:rsidRPr="00A93547">
        <w:rPr>
          <w:i/>
        </w:rPr>
        <w:t>p-maxUE-FR1</w:t>
      </w:r>
      <w:r w:rsidRPr="00A93547">
        <w:t xml:space="preserve"> of the </w:t>
      </w:r>
      <w:r w:rsidRPr="00A93547">
        <w:rPr>
          <w:i/>
        </w:rPr>
        <w:t>RRCConnectionReconfiguration-v1530</w:t>
      </w:r>
      <w:r w:rsidRPr="00A93547">
        <w:t xml:space="preserve"> IE as defined in TS 36.331 [17];</w:t>
      </w:r>
    </w:p>
    <w:p w14:paraId="08B4E47E" w14:textId="77777777" w:rsidR="00E505B1" w:rsidRPr="00A93547" w:rsidRDefault="00E505B1" w:rsidP="00E505B1">
      <w:pPr>
        <w:pStyle w:val="B10"/>
        <w:rPr>
          <w:rFonts w:eastAsia="Calibri"/>
          <w:lang w:bidi="bn-IN"/>
        </w:rPr>
      </w:pPr>
      <w:r w:rsidRPr="00A93547">
        <w:rPr>
          <w:rFonts w:eastAsia="Calibri"/>
          <w:lang w:bidi="bn-IN"/>
        </w:rPr>
        <w:t>-</w:t>
      </w:r>
      <w:r w:rsidRPr="00A93547">
        <w:rPr>
          <w:rFonts w:eastAsia="Calibri"/>
          <w:lang w:bidi="bn-IN"/>
        </w:rPr>
        <w:tab/>
        <w:t>P</w:t>
      </w:r>
      <w:r w:rsidRPr="00A93547">
        <w:rPr>
          <w:rFonts w:eastAsia="Calibri"/>
          <w:vertAlign w:val="subscript"/>
          <w:lang w:bidi="bn-IN"/>
        </w:rPr>
        <w:t>LTE</w:t>
      </w:r>
      <w:r w:rsidRPr="00A93547">
        <w:rPr>
          <w:rFonts w:eastAsia="Calibri"/>
          <w:lang w:bidi="bn-IN"/>
        </w:rPr>
        <w:t xml:space="preserve"> signalled by RRC as </w:t>
      </w:r>
      <w:r w:rsidRPr="00A93547">
        <w:rPr>
          <w:rFonts w:eastAsia="Calibri"/>
          <w:i/>
          <w:lang w:bidi="bn-IN"/>
        </w:rPr>
        <w:t>p-MaxEUTRA-r15</w:t>
      </w:r>
      <w:r w:rsidRPr="00A93547">
        <w:rPr>
          <w:rFonts w:eastAsia="Calibri"/>
          <w:lang w:bidi="bn-IN"/>
        </w:rPr>
        <w:t xml:space="preserve"> in TS 36.331 [17]</w:t>
      </w:r>
    </w:p>
    <w:p w14:paraId="1EAE7743" w14:textId="77777777" w:rsidR="00E505B1" w:rsidRPr="00A93547" w:rsidRDefault="00E505B1" w:rsidP="00E505B1">
      <w:pPr>
        <w:pStyle w:val="B10"/>
      </w:pPr>
      <w:r w:rsidRPr="00A93547">
        <w:rPr>
          <w:rFonts w:eastAsia="Calibri"/>
          <w:lang w:bidi="bn-IN"/>
        </w:rPr>
        <w:t>-</w:t>
      </w:r>
      <w:r w:rsidRPr="00A93547">
        <w:rPr>
          <w:rFonts w:eastAsia="Calibri"/>
          <w:lang w:bidi="bn-IN"/>
        </w:rPr>
        <w:tab/>
        <w:t>P</w:t>
      </w:r>
      <w:r w:rsidRPr="00A93547">
        <w:rPr>
          <w:rFonts w:eastAsia="Calibri"/>
          <w:vertAlign w:val="subscript"/>
          <w:lang w:bidi="bn-IN"/>
        </w:rPr>
        <w:t>NR</w:t>
      </w:r>
      <w:r w:rsidRPr="00A93547">
        <w:rPr>
          <w:rFonts w:eastAsia="Calibri"/>
          <w:lang w:bidi="bn-IN"/>
        </w:rPr>
        <w:t xml:space="preserve"> is the value given by the </w:t>
      </w:r>
      <w:proofErr w:type="gramStart"/>
      <w:r w:rsidRPr="00A93547">
        <w:rPr>
          <w:rFonts w:eastAsia="Calibri"/>
          <w:lang w:bidi="bn-IN"/>
        </w:rPr>
        <w:t xml:space="preserve">field  </w:t>
      </w:r>
      <w:r w:rsidRPr="00A93547">
        <w:rPr>
          <w:rFonts w:eastAsia="Calibri"/>
          <w:i/>
          <w:lang w:bidi="bn-IN"/>
        </w:rPr>
        <w:t>p</w:t>
      </w:r>
      <w:proofErr w:type="gramEnd"/>
      <w:r w:rsidRPr="00A93547">
        <w:rPr>
          <w:rFonts w:eastAsia="Calibri"/>
          <w:i/>
          <w:lang w:bidi="bn-IN"/>
        </w:rPr>
        <w:t>-NR-FR1</w:t>
      </w:r>
      <w:r w:rsidRPr="00A93547">
        <w:rPr>
          <w:rFonts w:eastAsia="Calibri"/>
          <w:lang w:bidi="bn-IN"/>
        </w:rPr>
        <w:t xml:space="preserve"> of the </w:t>
      </w:r>
      <w:r w:rsidRPr="00A93547">
        <w:rPr>
          <w:rFonts w:eastAsia="Calibri"/>
          <w:i/>
          <w:lang w:bidi="bn-IN"/>
        </w:rPr>
        <w:t>PhysicalCellGroupConfig</w:t>
      </w:r>
      <w:r w:rsidRPr="00A93547">
        <w:rPr>
          <w:rFonts w:eastAsia="Calibri"/>
          <w:lang w:bidi="bn-IN"/>
        </w:rPr>
        <w:t xml:space="preserve"> IE as defined in  [18] and signalled by RRC;</w:t>
      </w:r>
    </w:p>
    <w:p w14:paraId="262215BD" w14:textId="77777777" w:rsidR="00E505B1" w:rsidRPr="00A93547" w:rsidRDefault="00E505B1" w:rsidP="00E505B1">
      <w:pPr>
        <w:pStyle w:val="B10"/>
        <w:rPr>
          <w:lang w:bidi="bn-IN"/>
        </w:rPr>
      </w:pPr>
      <w:r w:rsidRPr="00A93547">
        <w:t>-</w:t>
      </w:r>
      <w:r w:rsidRPr="00A93547">
        <w:tab/>
        <w:t>ΔT</w:t>
      </w:r>
      <w:r w:rsidRPr="00A93547">
        <w:rPr>
          <w:vertAlign w:val="subscript"/>
        </w:rPr>
        <w:t xml:space="preserve">c_E-UTRA, </w:t>
      </w:r>
      <w:r w:rsidRPr="00A93547">
        <w:rPr>
          <w:i/>
          <w:vertAlign w:val="subscript"/>
        </w:rPr>
        <w:t>c</w:t>
      </w:r>
      <w:r w:rsidRPr="00A93547">
        <w:rPr>
          <w:rFonts w:eastAsia="Calibri"/>
          <w:lang w:bidi="bn-IN"/>
        </w:rPr>
        <w:t xml:space="preserve"> = 1.5dB </w:t>
      </w:r>
      <w:r w:rsidRPr="00A93547">
        <w:rPr>
          <w:lang w:bidi="bn-IN"/>
        </w:rPr>
        <w:t xml:space="preserve">when NOTE 2 in Table 6.2.2-1 in TS 36.101 [4] applies for a </w:t>
      </w:r>
      <w:r w:rsidRPr="00A93547">
        <w:rPr>
          <w:rFonts w:eastAsia="MS Mincho"/>
          <w:lang w:bidi="bn-IN"/>
        </w:rPr>
        <w:t xml:space="preserve">serving cell </w:t>
      </w:r>
      <w:r w:rsidRPr="00A93547">
        <w:rPr>
          <w:i/>
          <w:lang w:bidi="bn-IN"/>
        </w:rPr>
        <w:t>c</w:t>
      </w:r>
      <w:r w:rsidRPr="00A93547">
        <w:rPr>
          <w:lang w:bidi="bn-IN"/>
        </w:rPr>
        <w:t xml:space="preserve">, otherwise </w:t>
      </w:r>
      <w:r w:rsidRPr="00A93547">
        <w:rPr>
          <w:rFonts w:ascii="Symbol" w:hAnsi="Symbol"/>
          <w:lang w:bidi="bn-IN"/>
        </w:rPr>
        <w:t></w:t>
      </w:r>
      <w:r w:rsidRPr="00A93547">
        <w:rPr>
          <w:lang w:bidi="bn-IN"/>
        </w:rPr>
        <w:t>T</w:t>
      </w:r>
      <w:r w:rsidRPr="00A93547">
        <w:rPr>
          <w:vertAlign w:val="subscript"/>
          <w:lang w:bidi="bn-IN"/>
        </w:rPr>
        <w:t>C_E-UTRA</w:t>
      </w:r>
      <w:proofErr w:type="gramStart"/>
      <w:r w:rsidRPr="00A93547">
        <w:rPr>
          <w:vertAlign w:val="subscript"/>
          <w:lang w:bidi="bn-IN"/>
        </w:rPr>
        <w:t>,</w:t>
      </w:r>
      <w:r w:rsidRPr="00A93547">
        <w:rPr>
          <w:i/>
          <w:vertAlign w:val="subscript"/>
          <w:lang w:bidi="bn-IN"/>
        </w:rPr>
        <w:t>c</w:t>
      </w:r>
      <w:proofErr w:type="gramEnd"/>
      <w:r w:rsidRPr="00A93547">
        <w:rPr>
          <w:rFonts w:eastAsia="Calibri"/>
          <w:lang w:bidi="bn-IN"/>
        </w:rPr>
        <w:t xml:space="preserve"> </w:t>
      </w:r>
      <w:r w:rsidRPr="00A93547">
        <w:rPr>
          <w:lang w:bidi="bn-IN"/>
        </w:rPr>
        <w:t>= 0dB;</w:t>
      </w:r>
    </w:p>
    <w:p w14:paraId="04A8C9AF" w14:textId="77777777" w:rsidR="00E505B1" w:rsidRPr="00A93547" w:rsidRDefault="00E505B1" w:rsidP="00E505B1">
      <w:pPr>
        <w:pStyle w:val="B10"/>
        <w:rPr>
          <w:lang w:bidi="bn-IN"/>
        </w:rPr>
      </w:pPr>
      <w:r w:rsidRPr="00A93547">
        <w:t>-</w:t>
      </w:r>
      <w:r w:rsidRPr="00A93547">
        <w:tab/>
      </w:r>
      <w:r w:rsidRPr="00A93547">
        <w:rPr>
          <w:rFonts w:ascii="Symbol" w:hAnsi="Symbol"/>
          <w:lang w:bidi="bn-IN"/>
        </w:rPr>
        <w:t></w:t>
      </w:r>
      <w:r w:rsidRPr="00A93547">
        <w:rPr>
          <w:lang w:bidi="bn-IN"/>
        </w:rPr>
        <w:t>T</w:t>
      </w:r>
      <w:r w:rsidRPr="00A93547">
        <w:rPr>
          <w:vertAlign w:val="subscript"/>
          <w:lang w:bidi="bn-IN"/>
        </w:rPr>
        <w:t>C_NR</w:t>
      </w:r>
      <w:proofErr w:type="gramStart"/>
      <w:r w:rsidRPr="00A93547">
        <w:rPr>
          <w:vertAlign w:val="subscript"/>
          <w:lang w:bidi="bn-IN"/>
        </w:rPr>
        <w:t>,</w:t>
      </w:r>
      <w:r w:rsidRPr="00A93547">
        <w:rPr>
          <w:i/>
          <w:vertAlign w:val="subscript"/>
          <w:lang w:bidi="bn-IN"/>
        </w:rPr>
        <w:t>c</w:t>
      </w:r>
      <w:proofErr w:type="gramEnd"/>
      <w:r w:rsidRPr="00A93547">
        <w:rPr>
          <w:rFonts w:eastAsia="Calibri"/>
          <w:lang w:bidi="bn-IN"/>
        </w:rPr>
        <w:t xml:space="preserve"> </w:t>
      </w:r>
      <w:r w:rsidRPr="00A93547">
        <w:rPr>
          <w:lang w:bidi="bn-IN"/>
        </w:rPr>
        <w:t xml:space="preserve">= 1.5dB when NOTE 3 in Table 6.2.1-1 in TS 38.101-1 [2] applies for a </w:t>
      </w:r>
      <w:r w:rsidRPr="00A93547">
        <w:rPr>
          <w:rFonts w:eastAsia="MS Mincho"/>
          <w:lang w:bidi="bn-IN"/>
        </w:rPr>
        <w:t xml:space="preserve">serving cell </w:t>
      </w:r>
      <w:r w:rsidRPr="00A93547">
        <w:rPr>
          <w:i/>
          <w:lang w:bidi="bn-IN"/>
        </w:rPr>
        <w:t>c</w:t>
      </w:r>
      <w:r w:rsidRPr="00A93547">
        <w:rPr>
          <w:lang w:bidi="bn-IN"/>
        </w:rPr>
        <w:t xml:space="preserve">, otherwise </w:t>
      </w:r>
      <w:r w:rsidRPr="00A93547">
        <w:rPr>
          <w:rFonts w:ascii="Symbol" w:hAnsi="Symbol"/>
          <w:lang w:bidi="bn-IN"/>
        </w:rPr>
        <w:t></w:t>
      </w:r>
      <w:r w:rsidRPr="00A93547">
        <w:rPr>
          <w:lang w:bidi="bn-IN"/>
        </w:rPr>
        <w:t>T</w:t>
      </w:r>
      <w:r w:rsidRPr="00A93547">
        <w:rPr>
          <w:vertAlign w:val="subscript"/>
          <w:lang w:bidi="bn-IN"/>
        </w:rPr>
        <w:t>C_NR,</w:t>
      </w:r>
      <w:r w:rsidRPr="00A93547">
        <w:rPr>
          <w:i/>
          <w:vertAlign w:val="subscript"/>
          <w:lang w:bidi="bn-IN"/>
        </w:rPr>
        <w:t>c</w:t>
      </w:r>
      <w:r w:rsidRPr="00A93547">
        <w:rPr>
          <w:rFonts w:eastAsia="Calibri"/>
          <w:lang w:bidi="bn-IN"/>
        </w:rPr>
        <w:t xml:space="preserve"> </w:t>
      </w:r>
      <w:r w:rsidRPr="00A93547">
        <w:rPr>
          <w:lang w:bidi="bn-IN"/>
        </w:rPr>
        <w:t>= 0dB;</w:t>
      </w:r>
    </w:p>
    <w:p w14:paraId="5A4DDFC4" w14:textId="77777777" w:rsidR="00E505B1" w:rsidRPr="00A93547" w:rsidRDefault="00E505B1" w:rsidP="00E505B1">
      <w:pPr>
        <w:pStyle w:val="B10"/>
        <w:rPr>
          <w:lang w:bidi="bn-IN"/>
        </w:rPr>
      </w:pPr>
      <w:r w:rsidRPr="00A93547">
        <w:t>-</w:t>
      </w:r>
      <w:r w:rsidRPr="00A93547">
        <w:tab/>
        <w:t>ΔT</w:t>
      </w:r>
      <w:r w:rsidRPr="00A93547">
        <w:rPr>
          <w:vertAlign w:val="subscript"/>
        </w:rPr>
        <w:t>IB,c</w:t>
      </w:r>
      <w:r w:rsidRPr="00A93547">
        <w:t xml:space="preserve"> specified in clause 6.2B.4.2.1 for EN-DC, the individual Power Class defined in table 6.2B.1.1 and any other additional power reductions parameters specified in clauses 6.2B.2 and 6.2B.3 for EN-DC are applicable to </w:t>
      </w:r>
      <w:r w:rsidRPr="00A93547">
        <w:rPr>
          <w:rFonts w:cs="Geneva"/>
          <w:lang w:eastAsia="x-none" w:bidi="bn-IN"/>
        </w:rPr>
        <w:t>P</w:t>
      </w:r>
      <w:r w:rsidRPr="00A93547">
        <w:rPr>
          <w:rFonts w:cs="Geneva"/>
          <w:vertAlign w:val="subscript"/>
          <w:lang w:eastAsia="x-none" w:bidi="bn-IN"/>
        </w:rPr>
        <w:t>CMAX_</w:t>
      </w:r>
      <w:r w:rsidRPr="00A93547">
        <w:rPr>
          <w:rFonts w:cs="Geneva"/>
          <w:i/>
          <w:vertAlign w:val="subscript"/>
          <w:lang w:eastAsia="x-none" w:bidi="bn-IN"/>
        </w:rPr>
        <w:t xml:space="preserve"> </w:t>
      </w:r>
      <w:r w:rsidRPr="00A93547">
        <w:rPr>
          <w:rFonts w:cs="Geneva"/>
          <w:vertAlign w:val="subscript"/>
          <w:lang w:eastAsia="x-none" w:bidi="bn-IN"/>
        </w:rPr>
        <w:t>E-UTRA,</w:t>
      </w:r>
      <w:r w:rsidRPr="00A93547">
        <w:rPr>
          <w:rFonts w:cs="Geneva"/>
          <w:i/>
          <w:vertAlign w:val="subscript"/>
          <w:lang w:eastAsia="x-none" w:bidi="bn-IN"/>
        </w:rPr>
        <w:t xml:space="preserve">c </w:t>
      </w:r>
      <w:r w:rsidRPr="00A93547">
        <w:t xml:space="preserve">and </w:t>
      </w:r>
      <w:r w:rsidRPr="00A93547">
        <w:rPr>
          <w:rFonts w:cs="Geneva"/>
          <w:lang w:bidi="bn-IN"/>
        </w:rPr>
        <w:t>P</w:t>
      </w:r>
      <w:r w:rsidRPr="00A93547">
        <w:rPr>
          <w:rFonts w:cs="Geneva"/>
          <w:vertAlign w:val="subscript"/>
          <w:lang w:bidi="bn-IN"/>
        </w:rPr>
        <w:t>CMAX,f,</w:t>
      </w:r>
      <w:r w:rsidRPr="00A93547">
        <w:rPr>
          <w:rFonts w:cs="Geneva"/>
          <w:i/>
          <w:vertAlign w:val="subscript"/>
          <w:lang w:bidi="bn-IN"/>
        </w:rPr>
        <w:t>c,NR</w:t>
      </w:r>
      <w:r w:rsidRPr="00A93547">
        <w:rPr>
          <w:rFonts w:cs="Geneva"/>
          <w:i/>
          <w:vertAlign w:val="subscript"/>
          <w:lang w:eastAsia="x-none" w:bidi="bn-IN"/>
        </w:rPr>
        <w:t xml:space="preserve"> </w:t>
      </w:r>
      <w:r w:rsidRPr="00A93547">
        <w:t>evaluations.</w:t>
      </w:r>
    </w:p>
    <w:p w14:paraId="788E4DF2" w14:textId="77777777" w:rsidR="00E505B1" w:rsidRPr="00A93547" w:rsidRDefault="00E505B1" w:rsidP="00E505B1">
      <w:pPr>
        <w:pStyle w:val="B10"/>
      </w:pPr>
      <w:r w:rsidRPr="00A93547">
        <w:tab/>
      </w:r>
      <w:r w:rsidRPr="00A93547">
        <w:rPr>
          <w:lang w:bidi="bn-IN"/>
        </w:rPr>
        <w:t>P</w:t>
      </w:r>
      <w:r w:rsidRPr="00A93547">
        <w:rPr>
          <w:vertAlign w:val="subscript"/>
          <w:lang w:bidi="bn-IN"/>
        </w:rPr>
        <w:t>PowerClass, EN-DC</w:t>
      </w:r>
      <w:r w:rsidRPr="00A93547">
        <w:rPr>
          <w:lang w:bidi="bn-IN"/>
        </w:rPr>
        <w:t xml:space="preserve"> is defined in clause 6.2B.1.1 for intra-band contiguous EN-DC;</w:t>
      </w:r>
    </w:p>
    <w:p w14:paraId="065144C3" w14:textId="1553DBAD" w:rsidR="00E505B1" w:rsidRPr="00A93547" w:rsidRDefault="00E505B1" w:rsidP="00E505B1">
      <w:pPr>
        <w:pStyle w:val="B10"/>
      </w:pPr>
      <w:r w:rsidRPr="00A93547">
        <w:t>-</w:t>
      </w:r>
      <w:r w:rsidRPr="00A93547">
        <w:tab/>
      </w:r>
      <w:r w:rsidRPr="00A93547">
        <w:rPr>
          <w:lang w:bidi="bn-IN"/>
        </w:rPr>
        <w:t>P</w:t>
      </w:r>
      <w:r w:rsidRPr="00A93547">
        <w:rPr>
          <w:vertAlign w:val="subscript"/>
          <w:lang w:bidi="bn-IN"/>
        </w:rPr>
        <w:t>PowerClass,NR</w:t>
      </w:r>
      <w:r w:rsidRPr="00A93547">
        <w:rPr>
          <w:lang w:bidi="bn-IN"/>
        </w:rPr>
        <w:t xml:space="preserve"> is the nominal UE power of the power class that the UE supports for the NR band of the EN-DC combination as defined in clause 6.2.1 of 38.101-1 [2]; in case </w:t>
      </w:r>
      <w:del w:id="74" w:author="ZTE-Ma Zhifeng" w:date="2024-12-27T14:32:00Z">
        <w:r w:rsidRPr="00A93547" w:rsidDel="00796E3A">
          <w:rPr>
            <w:lang w:bidi="bn-IN"/>
          </w:rPr>
          <w:delText xml:space="preserve">IE </w:delText>
        </w:r>
      </w:del>
      <w:del w:id="75" w:author="ZTE-Ma Zhifeng" w:date="2024-12-27T11:57:00Z">
        <w:r w:rsidRPr="00A93547" w:rsidDel="00E505B1">
          <w:rPr>
            <w:lang w:bidi="bn-IN"/>
          </w:rPr>
          <w:delText>[</w:delText>
        </w:r>
        <w:r w:rsidRPr="00A93547" w:rsidDel="00E505B1">
          <w:rPr>
            <w:i/>
            <w:lang w:bidi="bn-IN"/>
          </w:rPr>
          <w:delText>powerClassNRPart</w:delText>
        </w:r>
        <w:r w:rsidRPr="00A93547" w:rsidDel="00E505B1">
          <w:rPr>
            <w:lang w:bidi="bn-IN"/>
          </w:rPr>
          <w:delText xml:space="preserve">] </w:delText>
        </w:r>
      </w:del>
      <w:ins w:id="76" w:author="ZTE-Ma Zhifeng" w:date="2024-12-27T11:56:00Z">
        <w:r w:rsidRPr="00A93547">
          <w:rPr>
            <w:i/>
            <w:lang w:bidi="bn-IN"/>
          </w:rPr>
          <w:t>powerClassNRPart</w:t>
        </w:r>
        <w:r>
          <w:rPr>
            <w:lang w:bidi="bn-IN"/>
          </w:rPr>
          <w:t xml:space="preserve"> </w:t>
        </w:r>
      </w:ins>
      <w:r w:rsidRPr="00A93547">
        <w:rPr>
          <w:lang w:bidi="bn-IN"/>
        </w:rPr>
        <w:t>as defined in TS 38.331 [18] is indicated, P</w:t>
      </w:r>
      <w:r w:rsidRPr="00A93547">
        <w:rPr>
          <w:vertAlign w:val="subscript"/>
          <w:lang w:bidi="bn-IN"/>
        </w:rPr>
        <w:t>PowerClass,NR</w:t>
      </w:r>
      <w:r w:rsidRPr="00A93547">
        <w:rPr>
          <w:lang w:bidi="bn-IN"/>
        </w:rPr>
        <w:t xml:space="preserve"> should use that value instead.</w:t>
      </w:r>
    </w:p>
    <w:p w14:paraId="76C7AC73" w14:textId="77777777" w:rsidR="00E505B1" w:rsidRPr="00A93547" w:rsidRDefault="00E505B1" w:rsidP="00E505B1">
      <w:pPr>
        <w:pStyle w:val="B10"/>
      </w:pPr>
      <w:r w:rsidRPr="00A93547">
        <w:t>-</w:t>
      </w:r>
      <w:r w:rsidRPr="00A93547">
        <w:tab/>
      </w:r>
      <w:r w:rsidRPr="00A93547">
        <w:rPr>
          <w:lang w:bidi="bn-IN"/>
        </w:rPr>
        <w:t>P</w:t>
      </w:r>
      <w:r w:rsidRPr="00A93547">
        <w:rPr>
          <w:vertAlign w:val="subscript"/>
          <w:lang w:bidi="bn-IN"/>
        </w:rPr>
        <w:t>PowerClass,E-UTRA</w:t>
      </w:r>
      <w:r w:rsidRPr="00A93547">
        <w:rPr>
          <w:lang w:bidi="bn-IN"/>
        </w:rPr>
        <w:t xml:space="preserve"> is the nominal UE power of the power class that the UE supports for the E-UTRA band of the EN-DC combination as defined in clause 6.2.2 of 36.101 [5];</w:t>
      </w:r>
      <w:r w:rsidRPr="00A93547">
        <w:t>-</w:t>
      </w:r>
    </w:p>
    <w:p w14:paraId="652FC025" w14:textId="77777777" w:rsidR="00E505B1" w:rsidRPr="00A93547" w:rsidRDefault="00E505B1" w:rsidP="00E505B1">
      <w:pPr>
        <w:pStyle w:val="B10"/>
      </w:pPr>
      <w:r w:rsidRPr="00A93547">
        <w:tab/>
        <w:t>ΔP</w:t>
      </w:r>
      <w:r w:rsidRPr="00A93547">
        <w:rPr>
          <w:vertAlign w:val="subscript"/>
        </w:rPr>
        <w:t xml:space="preserve">PowerClass,EN-DC </w:t>
      </w:r>
      <w:r w:rsidRPr="00A93547">
        <w:t>is 3 dB for a power class 2 capable EN-DC UE when  LTE UL/DL configuration is 0 or 6; or LTE UL/DL configuration is 1 and special subframe configuration is 0 or 5; ΔP</w:t>
      </w:r>
      <w:r w:rsidRPr="00A93547">
        <w:rPr>
          <w:vertAlign w:val="subscript"/>
        </w:rPr>
        <w:t xml:space="preserve">PowerClass,EN-DC </w:t>
      </w:r>
      <w:r w:rsidRPr="00A93547">
        <w:t xml:space="preserve">= 3 dB when the IE </w:t>
      </w:r>
      <w:r w:rsidRPr="00A93547">
        <w:rPr>
          <w:i/>
        </w:rPr>
        <w:t>p-maxUE-FR1</w:t>
      </w:r>
      <w:r w:rsidRPr="00A93547">
        <w:t xml:space="preserve"> as defined in TS 36.331 [17] is provided and set to the maximum output power of the default power class or lower; ΔP</w:t>
      </w:r>
      <w:r w:rsidRPr="00A93547">
        <w:rPr>
          <w:vertAlign w:val="subscript"/>
        </w:rPr>
        <w:t xml:space="preserve">PowerClass,EN-DC </w:t>
      </w:r>
      <w:r w:rsidRPr="00A93547">
        <w:t>is 6 dB for a power class 1.5 capable EN-DC UE when the LTE UL duty cycle is greater than max(50%, maxUplinkDutyCycle); ΔP</w:t>
      </w:r>
      <w:r w:rsidRPr="00A93547">
        <w:rPr>
          <w:vertAlign w:val="subscript"/>
        </w:rPr>
        <w:t xml:space="preserve">PowerClass,EN-DC </w:t>
      </w:r>
      <w:r w:rsidRPr="00A93547">
        <w:t>is 3 dB for a power class 1.5 capable EN-DC UE when the LTE UL duty cycle is between max(50%, maxUplinkDutyCycle) and max(25%, maxUplinkDutyCycle/2); otherwise ΔP</w:t>
      </w:r>
      <w:r w:rsidRPr="00A93547">
        <w:rPr>
          <w:vertAlign w:val="subscript"/>
        </w:rPr>
        <w:t xml:space="preserve">PowerClass,EN-DC </w:t>
      </w:r>
      <w:r w:rsidRPr="00A93547">
        <w:t>= 0 dB;</w:t>
      </w:r>
    </w:p>
    <w:p w14:paraId="73EB3BC2" w14:textId="77777777" w:rsidR="00E505B1" w:rsidRPr="00A93547" w:rsidRDefault="00E505B1" w:rsidP="00E505B1">
      <w:bookmarkStart w:id="77" w:name="_Hlk531561815"/>
      <w:proofErr w:type="gramStart"/>
      <w:r w:rsidRPr="00A93547">
        <w:t>and</w:t>
      </w:r>
      <w:proofErr w:type="gramEnd"/>
      <w:r w:rsidRPr="00A93547">
        <w:t xml:space="preserve"> whenever NS_01 is not indicated within CG 2:</w:t>
      </w:r>
    </w:p>
    <w:p w14:paraId="22606608" w14:textId="77777777" w:rsidR="00E505B1" w:rsidRPr="00A93547" w:rsidRDefault="00E505B1" w:rsidP="00E505B1">
      <w:pPr>
        <w:pStyle w:val="B10"/>
        <w:rPr>
          <w:lang w:bidi="bn-IN"/>
        </w:rPr>
      </w:pPr>
      <w:r w:rsidRPr="00A93547">
        <w:rPr>
          <w:lang w:bidi="bn-IN"/>
        </w:rPr>
        <w:t>-</w:t>
      </w:r>
      <w:r w:rsidRPr="00A93547">
        <w:rPr>
          <w:lang w:bidi="bn-IN"/>
        </w:rPr>
        <w:tab/>
        <w:t xml:space="preserve">for a </w:t>
      </w:r>
      <w:r w:rsidRPr="00A93547">
        <w:t xml:space="preserve">UE indicating support of dynamicPowerSharing, </w:t>
      </w:r>
      <w:r w:rsidRPr="00A93547">
        <w:rPr>
          <w:lang w:bidi="bn-IN"/>
        </w:rPr>
        <w:t>A-MPR</w:t>
      </w:r>
      <w:r w:rsidRPr="00A93547">
        <w:rPr>
          <w:rFonts w:cs="Vrinda"/>
          <w:i/>
          <w:vertAlign w:val="subscript"/>
          <w:lang w:bidi="bn-IN"/>
        </w:rPr>
        <w:t>c</w:t>
      </w:r>
      <w:r w:rsidRPr="00A93547">
        <w:rPr>
          <w:lang w:bidi="bn-IN"/>
        </w:rPr>
        <w:t xml:space="preserve"> = A-MPR</w:t>
      </w:r>
      <w:r w:rsidRPr="00A93547">
        <w:t>'</w:t>
      </w:r>
      <w:r w:rsidRPr="00A93547">
        <w:rPr>
          <w:i/>
          <w:vertAlign w:val="subscript"/>
        </w:rPr>
        <w:t>c</w:t>
      </w:r>
      <w:r w:rsidRPr="00A93547">
        <w:rPr>
          <w:lang w:bidi="bn-IN"/>
        </w:rPr>
        <w:t xml:space="preserve"> with A-MPR</w:t>
      </w:r>
      <w:r w:rsidRPr="00A93547">
        <w:t>'</w:t>
      </w:r>
      <w:r w:rsidRPr="00A93547">
        <w:rPr>
          <w:i/>
          <w:vertAlign w:val="subscript"/>
        </w:rPr>
        <w:t>c</w:t>
      </w:r>
      <w:r w:rsidRPr="00A93547">
        <w:rPr>
          <w:lang w:bidi="bn-IN"/>
        </w:rPr>
        <w:t xml:space="preserve"> determined in accordance with clause 6.2B.3.1 and MPR</w:t>
      </w:r>
      <w:r w:rsidRPr="00A93547">
        <w:rPr>
          <w:rFonts w:cs="Vrinda"/>
          <w:i/>
          <w:vertAlign w:val="subscript"/>
          <w:lang w:bidi="bn-IN"/>
        </w:rPr>
        <w:t>c</w:t>
      </w:r>
      <w:r w:rsidRPr="00A93547">
        <w:rPr>
          <w:lang w:bidi="bn-IN"/>
        </w:rPr>
        <w:t xml:space="preserve"> = 0 dB if</w:t>
      </w:r>
      <w:r w:rsidRPr="00A93547">
        <w:t xml:space="preserve"> transmission(s) in subframe </w:t>
      </w:r>
      <w:r w:rsidRPr="00A93547">
        <w:rPr>
          <w:rFonts w:cs="Vrinda"/>
          <w:i/>
          <w:lang w:bidi="bn-IN"/>
        </w:rPr>
        <w:t>p</w:t>
      </w:r>
      <w:r w:rsidRPr="00A93547">
        <w:rPr>
          <w:rFonts w:cs="Vrinda"/>
          <w:lang w:bidi="bn-IN"/>
        </w:rPr>
        <w:t xml:space="preserve"> on CG 1</w:t>
      </w:r>
      <w:r w:rsidRPr="00A93547">
        <w:t xml:space="preserve"> overlap in time with physical channel </w:t>
      </w:r>
      <w:r w:rsidRPr="00A93547">
        <w:rPr>
          <w:rFonts w:cs="Vrinda"/>
          <w:i/>
          <w:lang w:bidi="bn-IN"/>
        </w:rPr>
        <w:t>q</w:t>
      </w:r>
      <w:r w:rsidRPr="00A93547">
        <w:rPr>
          <w:rFonts w:cs="Vrinda"/>
          <w:lang w:bidi="bn-IN"/>
        </w:rPr>
        <w:t xml:space="preserve"> on CG 2</w:t>
      </w:r>
      <w:r w:rsidRPr="00A93547">
        <w:rPr>
          <w:lang w:bidi="bn-IN"/>
        </w:rPr>
        <w:t>;</w:t>
      </w:r>
    </w:p>
    <w:p w14:paraId="673711C0" w14:textId="77777777" w:rsidR="00E505B1" w:rsidRPr="00A93547" w:rsidRDefault="00E505B1" w:rsidP="00E505B1">
      <w:pPr>
        <w:pStyle w:val="B10"/>
        <w:rPr>
          <w:lang w:bidi="bn-IN"/>
        </w:rPr>
      </w:pPr>
      <w:bookmarkStart w:id="78" w:name="_Hlk531561928"/>
      <w:bookmarkEnd w:id="77"/>
      <w:r w:rsidRPr="00A93547">
        <w:rPr>
          <w:lang w:bidi="bn-IN"/>
        </w:rPr>
        <w:t>-</w:t>
      </w:r>
      <w:r w:rsidRPr="00A93547">
        <w:rPr>
          <w:lang w:bidi="bn-IN"/>
        </w:rPr>
        <w:tab/>
        <w:t xml:space="preserve">for a </w:t>
      </w:r>
      <w:r w:rsidRPr="00A93547">
        <w:t xml:space="preserve">UE indicating support of dynamicPowerSharing, </w:t>
      </w:r>
      <w:r w:rsidRPr="00A93547">
        <w:rPr>
          <w:lang w:bidi="bn-IN"/>
        </w:rPr>
        <w:t>A-MPR</w:t>
      </w:r>
      <w:r w:rsidRPr="00A93547">
        <w:rPr>
          <w:rFonts w:cs="Vrinda"/>
          <w:i/>
          <w:vertAlign w:val="subscript"/>
          <w:lang w:bidi="bn-IN"/>
        </w:rPr>
        <w:t>c</w:t>
      </w:r>
      <w:r w:rsidRPr="00A93547">
        <w:rPr>
          <w:lang w:bidi="bn-IN"/>
        </w:rPr>
        <w:t xml:space="preserve"> is determined in accordance with TS 38.101-1 [2] if</w:t>
      </w:r>
      <w:r w:rsidRPr="00A93547">
        <w:t xml:space="preserve"> transmission(s) in subframe </w:t>
      </w:r>
      <w:r w:rsidRPr="00A93547">
        <w:rPr>
          <w:rFonts w:cs="Vrinda"/>
          <w:i/>
          <w:lang w:bidi="bn-IN"/>
        </w:rPr>
        <w:t>p</w:t>
      </w:r>
      <w:r w:rsidRPr="00A93547">
        <w:rPr>
          <w:rFonts w:cs="Vrinda"/>
          <w:lang w:bidi="bn-IN"/>
        </w:rPr>
        <w:t xml:space="preserve"> on CG 1 </w:t>
      </w:r>
      <w:r w:rsidRPr="00A93547">
        <w:t xml:space="preserve">does not overlap in time with physical channel </w:t>
      </w:r>
      <w:r w:rsidRPr="00A93547">
        <w:rPr>
          <w:rFonts w:cs="Vrinda"/>
          <w:i/>
          <w:lang w:bidi="bn-IN"/>
        </w:rPr>
        <w:t>q</w:t>
      </w:r>
      <w:r w:rsidRPr="00A93547">
        <w:rPr>
          <w:rFonts w:cs="Vrinda"/>
          <w:lang w:bidi="bn-IN"/>
        </w:rPr>
        <w:t xml:space="preserve"> on CG 2</w:t>
      </w:r>
      <w:r w:rsidRPr="00A93547">
        <w:rPr>
          <w:lang w:bidi="bn-IN"/>
        </w:rPr>
        <w:t>;</w:t>
      </w:r>
    </w:p>
    <w:bookmarkEnd w:id="78"/>
    <w:p w14:paraId="46B0F294" w14:textId="77777777" w:rsidR="00E505B1" w:rsidRPr="00A93547" w:rsidRDefault="00E505B1" w:rsidP="00E505B1">
      <w:pPr>
        <w:pStyle w:val="B10"/>
        <w:rPr>
          <w:lang w:bidi="bn-IN"/>
        </w:rPr>
      </w:pPr>
      <w:r w:rsidRPr="00A93547">
        <w:rPr>
          <w:lang w:bidi="bn-IN"/>
        </w:rPr>
        <w:t>-</w:t>
      </w:r>
      <w:r w:rsidRPr="00A93547">
        <w:rPr>
          <w:lang w:bidi="bn-IN"/>
        </w:rPr>
        <w:tab/>
        <w:t xml:space="preserve">for a </w:t>
      </w:r>
      <w:r w:rsidRPr="00A93547">
        <w:t xml:space="preserve">UE not indicating support of dynamicPowerSharing, </w:t>
      </w:r>
      <w:r w:rsidRPr="00A93547">
        <w:rPr>
          <w:lang w:bidi="bn-IN"/>
        </w:rPr>
        <w:t>the A-MPR</w:t>
      </w:r>
      <w:r w:rsidRPr="00A93547">
        <w:rPr>
          <w:rFonts w:cs="Vrinda"/>
          <w:i/>
          <w:vertAlign w:val="subscript"/>
          <w:lang w:bidi="bn-IN"/>
        </w:rPr>
        <w:t>c</w:t>
      </w:r>
      <w:r w:rsidRPr="00A93547">
        <w:rPr>
          <w:lang w:bidi="bn-IN"/>
        </w:rPr>
        <w:t xml:space="preserve"> is determined in accordance with clause 6.2B.3.1 with parameters applicable for </w:t>
      </w:r>
      <w:r w:rsidRPr="00A93547">
        <w:t xml:space="preserve">UEs not indicating support of dynamicPowerSharing </w:t>
      </w:r>
      <w:r w:rsidRPr="00A93547">
        <w:rPr>
          <w:lang w:bidi="bn-IN"/>
        </w:rPr>
        <w:t>and MPR</w:t>
      </w:r>
      <w:r w:rsidRPr="00A93547">
        <w:rPr>
          <w:rFonts w:cs="Vrinda"/>
          <w:i/>
          <w:vertAlign w:val="subscript"/>
          <w:lang w:bidi="bn-IN"/>
        </w:rPr>
        <w:t>c</w:t>
      </w:r>
      <w:r w:rsidRPr="00A93547">
        <w:rPr>
          <w:lang w:bidi="bn-IN"/>
        </w:rPr>
        <w:t xml:space="preserve"> = 0 dB;</w:t>
      </w:r>
    </w:p>
    <w:p w14:paraId="0D56ECF6" w14:textId="77777777" w:rsidR="00E505B1" w:rsidRPr="00A93547" w:rsidRDefault="00E505B1" w:rsidP="00E505B1">
      <w:proofErr w:type="gramStart"/>
      <w:r w:rsidRPr="00A93547">
        <w:t>and</w:t>
      </w:r>
      <w:proofErr w:type="gramEnd"/>
      <w:r w:rsidRPr="00A93547">
        <w:t xml:space="preserve"> whenever NS_01 is indicated in CG 2.</w:t>
      </w:r>
    </w:p>
    <w:p w14:paraId="5ACD60FF" w14:textId="77777777" w:rsidR="00E505B1" w:rsidRPr="00A93547" w:rsidRDefault="00E505B1" w:rsidP="00E505B1">
      <w:pPr>
        <w:pStyle w:val="B10"/>
      </w:pPr>
      <w:r w:rsidRPr="00A93547">
        <w:lastRenderedPageBreak/>
        <w:t>-</w:t>
      </w:r>
      <w:r w:rsidRPr="00A93547">
        <w:tab/>
      </w:r>
      <w:proofErr w:type="gramStart"/>
      <w:r w:rsidRPr="00A93547">
        <w:t>for</w:t>
      </w:r>
      <w:proofErr w:type="gramEnd"/>
      <w:r w:rsidRPr="00A93547">
        <w:t xml:space="preserve"> a UE indicating support of dynamicPowerSharing, MPRc = MPR'c with MPR'c determined in accordance with clause 6.2B.2.1 and A-MPRc = 0 dB if transmission(s) in subframe p on CG 1 overlap in time with physical channel q on CG 2;</w:t>
      </w:r>
    </w:p>
    <w:p w14:paraId="140F095B" w14:textId="77777777" w:rsidR="00E505B1" w:rsidRPr="00A93547" w:rsidRDefault="00E505B1" w:rsidP="00E505B1">
      <w:pPr>
        <w:pStyle w:val="B10"/>
      </w:pPr>
      <w:r w:rsidRPr="00A93547">
        <w:t>-</w:t>
      </w:r>
      <w:r w:rsidRPr="00A93547">
        <w:tab/>
        <w:t>for a UE indicating support of dynamicPowerSharing, MPRc is determined in accordance with TS 38.101-1 [2] if transmission(s) in subframe p on CG 1 does not overlap in time with physical channel q on CG 2;</w:t>
      </w:r>
    </w:p>
    <w:p w14:paraId="1FE69F0F" w14:textId="77777777" w:rsidR="00E505B1" w:rsidRPr="00A93547" w:rsidRDefault="00E505B1" w:rsidP="00E505B1">
      <w:pPr>
        <w:pStyle w:val="B10"/>
      </w:pPr>
      <w:r w:rsidRPr="00A93547">
        <w:t>-</w:t>
      </w:r>
      <w:r w:rsidRPr="00A93547">
        <w:tab/>
        <w:t>for a UE not indicating support of dynamicPowerSharing, the MPRc is determined in accordance with clause 6.2B.2.1 with parameters applicable for UEs not indicating support of dynamicPowerSharing and A</w:t>
      </w:r>
      <w:r w:rsidRPr="00A93547">
        <w:noBreakHyphen/>
        <w:t>MPRc = 0 dB;</w:t>
      </w:r>
    </w:p>
    <w:p w14:paraId="6D70C25C" w14:textId="77777777" w:rsidR="00E505B1" w:rsidRPr="00A93547" w:rsidRDefault="00E505B1" w:rsidP="00E505B1">
      <w:pPr>
        <w:rPr>
          <w:rFonts w:eastAsia="Calibri"/>
          <w:lang w:bidi="bn-IN"/>
        </w:rPr>
      </w:pPr>
      <w:r w:rsidRPr="00A9354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A93547">
        <w:rPr>
          <w:lang w:eastAsia="x-none" w:bidi="bn-IN"/>
        </w:rPr>
        <w:t>P</w:t>
      </w:r>
      <w:r w:rsidRPr="00A93547">
        <w:rPr>
          <w:vertAlign w:val="subscript"/>
          <w:lang w:eastAsia="x-none" w:bidi="bn-IN"/>
        </w:rPr>
        <w:t>PowerClass, EN-DC</w:t>
      </w:r>
      <w:r w:rsidRPr="00A93547">
        <w:rPr>
          <w:rFonts w:eastAsia="Calibri"/>
          <w:lang w:bidi="bn-IN"/>
        </w:rPr>
        <w:t xml:space="preserve"> or </w:t>
      </w:r>
      <w:r w:rsidRPr="00A93547">
        <w:rPr>
          <w:rFonts w:eastAsia="Calibri"/>
          <w:sz w:val="22"/>
          <w:szCs w:val="22"/>
        </w:rPr>
        <w:t>P</w:t>
      </w:r>
      <w:r w:rsidRPr="00A93547">
        <w:rPr>
          <w:rFonts w:eastAsia="Calibri"/>
          <w:sz w:val="22"/>
          <w:szCs w:val="22"/>
          <w:vertAlign w:val="subscript"/>
        </w:rPr>
        <w:t>EMAX, EN-DC</w:t>
      </w:r>
      <w:r w:rsidRPr="00A93547">
        <w:rPr>
          <w:rFonts w:eastAsia="Calibri"/>
          <w:sz w:val="22"/>
          <w:szCs w:val="22"/>
        </w:rPr>
        <w:t xml:space="preserve"> </w:t>
      </w:r>
      <w:r w:rsidRPr="00A93547">
        <w:rPr>
          <w:rFonts w:eastAsia="Calibri"/>
          <w:lang w:bidi="bn-IN"/>
        </w:rPr>
        <w:t>shall not be exceeded at any time by UE.</w:t>
      </w:r>
    </w:p>
    <w:p w14:paraId="19DD414E" w14:textId="77777777" w:rsidR="00E505B1" w:rsidRPr="00A93547" w:rsidRDefault="00E505B1" w:rsidP="00E505B1">
      <w:pPr>
        <w:rPr>
          <w:rFonts w:eastAsia="Calibri"/>
        </w:rPr>
      </w:pPr>
      <w:r w:rsidRPr="00A93547">
        <w:rPr>
          <w:rFonts w:eastAsia="Calibri"/>
          <w:lang w:bidi="bn-IN"/>
        </w:rPr>
        <w:t>If the EN-DC UE is not supporting dynamic power sharing, then the complete clauses for configured transmitted power for E-UTRA and NR respectively from their own specifications TS 36.101 [5] and TS 38.101-1 [2] respectively apply with the modifications specified above.</w:t>
      </w:r>
    </w:p>
    <w:p w14:paraId="581F06CE" w14:textId="77777777" w:rsidR="00E505B1" w:rsidRPr="00A93547" w:rsidRDefault="00E505B1" w:rsidP="00E505B1">
      <w:pPr>
        <w:spacing w:after="160" w:line="259" w:lineRule="auto"/>
        <w:rPr>
          <w:rFonts w:eastAsia="Calibri"/>
        </w:rPr>
      </w:pPr>
      <w:r w:rsidRPr="00A93547">
        <w:rPr>
          <w:rFonts w:eastAsia="Calibri"/>
        </w:rPr>
        <w:t>If the UE does not support dynamic power sharing,</w:t>
      </w:r>
    </w:p>
    <w:bookmarkStart w:id="79" w:name="_Hlk2779173"/>
    <w:p w14:paraId="3954F2E4" w14:textId="77777777" w:rsidR="00E505B1" w:rsidRPr="00A93547" w:rsidRDefault="001B1E86" w:rsidP="00E505B1">
      <w:pPr>
        <w:pStyle w:val="EQ"/>
        <w:jc w:val="center"/>
        <w:rPr>
          <w:rFonts w:eastAsia="Calibri"/>
          <w:noProof w:val="0"/>
        </w:rPr>
      </w:pPr>
      <m:oMath>
        <m:sSubSup>
          <m:sSubSupPr>
            <m:ctrlPr>
              <w:rPr>
                <w:rFonts w:ascii="Cambria Math" w:hAnsi="Cambria Math"/>
                <w:i/>
                <w:noProof w:val="0"/>
              </w:rPr>
            </m:ctrlPr>
          </m:sSubSupPr>
          <m:e>
            <m:r>
              <w:rPr>
                <w:rFonts w:ascii="Cambria Math" w:hAnsi="Cambria Math"/>
                <w:noProof w:val="0"/>
              </w:rPr>
              <m:t>P</m:t>
            </m:r>
          </m:e>
          <m:sub>
            <m:r>
              <w:rPr>
                <w:rFonts w:ascii="Cambria Math" w:hAnsi="Cambria Math"/>
                <w:noProof w:val="0"/>
              </w:rPr>
              <m:t>Total</m:t>
            </m:r>
          </m:sub>
          <m:sup>
            <m:r>
              <w:rPr>
                <w:rFonts w:ascii="Cambria Math" w:hAnsi="Cambria Math"/>
                <w:noProof w:val="0"/>
              </w:rPr>
              <m:t>EN-DC</m:t>
            </m:r>
          </m:sup>
        </m:sSubSup>
      </m:oMath>
      <w:r w:rsidR="00E505B1" w:rsidRPr="00A93547">
        <w:rPr>
          <w:rFonts w:eastAsia="Calibri"/>
          <w:noProof w:val="0"/>
        </w:rPr>
        <w:t xml:space="preserve"> </w:t>
      </w:r>
      <w:bookmarkEnd w:id="79"/>
      <w:r w:rsidR="00E505B1" w:rsidRPr="00A93547">
        <w:rPr>
          <w:rFonts w:eastAsia="Calibri"/>
          <w:noProof w:val="0"/>
        </w:rPr>
        <w:t xml:space="preserve">= MIN </w:t>
      </w:r>
      <w:proofErr w:type="gramStart"/>
      <w:r w:rsidR="00E505B1" w:rsidRPr="00A93547">
        <w:rPr>
          <w:rFonts w:eastAsia="Calibri"/>
          <w:noProof w:val="0"/>
        </w:rPr>
        <w:t>{ P</w:t>
      </w:r>
      <w:r w:rsidR="00E505B1" w:rsidRPr="00A93547">
        <w:rPr>
          <w:rFonts w:eastAsia="Calibri"/>
          <w:noProof w:val="0"/>
          <w:vertAlign w:val="subscript"/>
        </w:rPr>
        <w:t>EMAX</w:t>
      </w:r>
      <w:proofErr w:type="gramEnd"/>
      <w:r w:rsidR="00E505B1" w:rsidRPr="00A93547">
        <w:rPr>
          <w:rFonts w:eastAsia="Calibri"/>
          <w:noProof w:val="0"/>
          <w:vertAlign w:val="subscript"/>
        </w:rPr>
        <w:t>, EN-DC</w:t>
      </w:r>
      <w:r w:rsidR="00E505B1" w:rsidRPr="00A93547">
        <w:rPr>
          <w:rFonts w:eastAsia="Calibri"/>
          <w:noProof w:val="0"/>
        </w:rPr>
        <w:t xml:space="preserve"> , P</w:t>
      </w:r>
      <w:r w:rsidR="00E505B1" w:rsidRPr="00A93547">
        <w:rPr>
          <w:rFonts w:eastAsia="Calibri"/>
          <w:noProof w:val="0"/>
          <w:vertAlign w:val="subscript"/>
        </w:rPr>
        <w:t>PowerClass, EN-DC</w:t>
      </w:r>
      <w:r w:rsidR="00E505B1" w:rsidRPr="00A93547">
        <w:rPr>
          <w:rFonts w:eastAsia="Calibri"/>
          <w:noProof w:val="0"/>
        </w:rPr>
        <w:t xml:space="preserve"> - ΔP</w:t>
      </w:r>
      <w:r w:rsidR="00E505B1" w:rsidRPr="00A93547">
        <w:rPr>
          <w:rFonts w:eastAsia="Calibri"/>
          <w:noProof w:val="0"/>
          <w:vertAlign w:val="subscript"/>
        </w:rPr>
        <w:t>PowerClass,EN-DC</w:t>
      </w:r>
      <w:r w:rsidR="00E505B1" w:rsidRPr="00A93547">
        <w:rPr>
          <w:rFonts w:eastAsia="Calibri"/>
          <w:noProof w:val="0"/>
        </w:rPr>
        <w:t xml:space="preserve"> } + 0.3 dB</w:t>
      </w:r>
    </w:p>
    <w:p w14:paraId="0AF6D771" w14:textId="77777777" w:rsidR="00E505B1" w:rsidRPr="00A93547" w:rsidRDefault="00E505B1" w:rsidP="00E505B1">
      <w:r w:rsidRPr="00A93547">
        <w:t xml:space="preserve">For UEs indicating support of dynamicPowerSharing in the </w:t>
      </w:r>
      <w:r w:rsidRPr="00A93547">
        <w:rPr>
          <w:i/>
        </w:rPr>
        <w:t xml:space="preserve">UE-MRDC-Capability </w:t>
      </w:r>
      <w:r w:rsidRPr="00A93547">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93547">
        <w:t xml:space="preserve"> within the range</w:t>
      </w:r>
    </w:p>
    <w:p w14:paraId="3AB3CFE2" w14:textId="77777777" w:rsidR="00E505B1" w:rsidRPr="00A93547" w:rsidRDefault="00E505B1" w:rsidP="00E505B1">
      <w:pPr>
        <w:pStyle w:val="EQ"/>
        <w:jc w:val="center"/>
        <w:rPr>
          <w:noProof w:val="0"/>
        </w:rPr>
      </w:pPr>
      <w:r w:rsidRPr="00A93547">
        <w:rPr>
          <w:noProof w:val="0"/>
        </w:rPr>
        <w:t>P</w:t>
      </w:r>
      <w:r w:rsidRPr="00A93547">
        <w:rPr>
          <w:noProof w:val="0"/>
          <w:vertAlign w:val="subscript"/>
        </w:rPr>
        <w:t>EN-DC</w:t>
      </w:r>
      <w:proofErr w:type="gramStart"/>
      <w:r w:rsidRPr="00A93547">
        <w:rPr>
          <w:noProof w:val="0"/>
          <w:vertAlign w:val="subscript"/>
        </w:rPr>
        <w:t>,tot</w:t>
      </w:r>
      <w:proofErr w:type="gramEnd"/>
      <w:r w:rsidRPr="00A93547">
        <w:rPr>
          <w:noProof w:val="0"/>
          <w:vertAlign w:val="subscript"/>
        </w:rPr>
        <w:t>_L</w:t>
      </w:r>
      <w:r w:rsidRPr="00A93547">
        <w:rPr>
          <w:noProof w:val="0"/>
        </w:rPr>
        <w:t xml:space="preserve"> ≤ </w:t>
      </w:r>
      <m:oMath>
        <m:sSubSup>
          <m:sSubSupPr>
            <m:ctrlPr>
              <w:rPr>
                <w:rFonts w:ascii="Cambria Math" w:hAnsi="Cambria Math"/>
                <w:i/>
                <w:noProof w:val="0"/>
              </w:rPr>
            </m:ctrlPr>
          </m:sSubSupPr>
          <m:e>
            <m:r>
              <w:rPr>
                <w:rFonts w:ascii="Cambria Math" w:hAnsi="Cambria Math"/>
                <w:noProof w:val="0"/>
              </w:rPr>
              <m:t>P</m:t>
            </m:r>
          </m:e>
          <m:sub>
            <m:r>
              <w:rPr>
                <w:rFonts w:ascii="Cambria Math" w:hAnsi="Cambria Math"/>
                <w:noProof w:val="0"/>
              </w:rPr>
              <m:t>Total</m:t>
            </m:r>
          </m:sub>
          <m:sup>
            <m:r>
              <w:rPr>
                <w:rFonts w:ascii="Cambria Math" w:hAnsi="Cambria Math"/>
                <w:noProof w:val="0"/>
              </w:rPr>
              <m:t>EN-DC</m:t>
            </m:r>
          </m:sup>
        </m:sSubSup>
      </m:oMath>
      <w:r w:rsidRPr="00A93547">
        <w:rPr>
          <w:noProof w:val="0"/>
          <w:vertAlign w:val="subscript"/>
        </w:rPr>
        <w:t xml:space="preserve"> </w:t>
      </w:r>
      <w:r w:rsidRPr="00A93547">
        <w:rPr>
          <w:noProof w:val="0"/>
        </w:rPr>
        <w:t xml:space="preserve">≤ </w:t>
      </w:r>
      <w:r w:rsidRPr="00A93547">
        <w:rPr>
          <w:noProof w:val="0"/>
          <w:vertAlign w:val="subscript"/>
        </w:rPr>
        <w:t xml:space="preserve"> </w:t>
      </w:r>
      <w:r w:rsidRPr="00A93547">
        <w:rPr>
          <w:noProof w:val="0"/>
        </w:rPr>
        <w:t>P</w:t>
      </w:r>
      <w:r w:rsidRPr="00A93547">
        <w:rPr>
          <w:noProof w:val="0"/>
          <w:vertAlign w:val="subscript"/>
        </w:rPr>
        <w:t>EN-DC,tot_H</w:t>
      </w:r>
    </w:p>
    <w:p w14:paraId="1F3AF608" w14:textId="77777777" w:rsidR="00E505B1" w:rsidRPr="00A93547" w:rsidRDefault="00E505B1" w:rsidP="00E505B1">
      <w:proofErr w:type="gramStart"/>
      <w:r w:rsidRPr="00A93547">
        <w:t>where</w:t>
      </w:r>
      <w:proofErr w:type="gramEnd"/>
    </w:p>
    <w:p w14:paraId="33FD5E15" w14:textId="77777777" w:rsidR="00E505B1" w:rsidRPr="00A93547" w:rsidRDefault="00E505B1" w:rsidP="00E505B1">
      <w:pPr>
        <w:pStyle w:val="EQ"/>
        <w:rPr>
          <w:noProof w:val="0"/>
          <w:lang w:bidi="bn-IN"/>
        </w:rPr>
      </w:pPr>
      <w:r w:rsidRPr="00A93547">
        <w:rPr>
          <w:noProof w:val="0"/>
        </w:rPr>
        <w:tab/>
        <w:t>P</w:t>
      </w:r>
      <w:r w:rsidRPr="00A93547">
        <w:rPr>
          <w:noProof w:val="0"/>
          <w:vertAlign w:val="subscript"/>
        </w:rPr>
        <w:t>EN-DC</w:t>
      </w:r>
      <w:proofErr w:type="gramStart"/>
      <w:r w:rsidRPr="00A93547">
        <w:rPr>
          <w:noProof w:val="0"/>
          <w:vertAlign w:val="subscript"/>
        </w:rPr>
        <w:t>,tot</w:t>
      </w:r>
      <w:proofErr w:type="gramEnd"/>
      <w:r w:rsidRPr="00A93547">
        <w:rPr>
          <w:noProof w:val="0"/>
          <w:vertAlign w:val="subscript"/>
        </w:rPr>
        <w:t xml:space="preserve">_L </w:t>
      </w:r>
      <w:r w:rsidRPr="00A93547">
        <w:rPr>
          <w:noProof w:val="0"/>
        </w:rPr>
        <w:t>(</w:t>
      </w:r>
      <w:r w:rsidRPr="00A93547">
        <w:rPr>
          <w:i/>
          <w:noProof w:val="0"/>
        </w:rPr>
        <w:t>p,</w:t>
      </w:r>
      <w:r w:rsidRPr="00A93547">
        <w:rPr>
          <w:i/>
          <w:noProof w:val="0"/>
          <w:lang w:bidi="bn-IN"/>
        </w:rPr>
        <w:t>q</w:t>
      </w:r>
      <w:r w:rsidRPr="00A93547">
        <w:rPr>
          <w:noProof w:val="0"/>
        </w:rPr>
        <w:t>)</w:t>
      </w:r>
      <w:r w:rsidRPr="00A93547">
        <w:rPr>
          <w:noProof w:val="0"/>
          <w:lang w:bidi="bn-IN"/>
        </w:rPr>
        <w:t xml:space="preserve"> </w:t>
      </w:r>
      <w:r w:rsidRPr="00A93547">
        <w:rPr>
          <w:noProof w:val="0"/>
        </w:rPr>
        <w:t xml:space="preserve">= </w:t>
      </w:r>
      <w:r w:rsidRPr="00A93547">
        <w:rPr>
          <w:noProof w:val="0"/>
          <w:lang w:bidi="bn-IN"/>
        </w:rPr>
        <w:t>MIN{ P</w:t>
      </w:r>
      <w:r w:rsidRPr="00A93547">
        <w:rPr>
          <w:noProof w:val="0"/>
          <w:vertAlign w:val="subscript"/>
          <w:lang w:bidi="bn-IN"/>
        </w:rPr>
        <w:t>PowerClass,EN-DC</w:t>
      </w:r>
      <w:r w:rsidRPr="00A93547">
        <w:rPr>
          <w:noProof w:val="0"/>
          <w:lang w:bidi="bn-IN"/>
        </w:rPr>
        <w:t xml:space="preserve"> </w:t>
      </w:r>
      <w:r w:rsidRPr="00A93547">
        <w:rPr>
          <w:rFonts w:eastAsia="Calibri"/>
          <w:noProof w:val="0"/>
        </w:rPr>
        <w:t>- ΔP</w:t>
      </w:r>
      <w:r w:rsidRPr="00A93547">
        <w:rPr>
          <w:rFonts w:eastAsia="Calibri"/>
          <w:noProof w:val="0"/>
          <w:vertAlign w:val="subscript"/>
        </w:rPr>
        <w:t>PowerClass,EN-DC</w:t>
      </w:r>
      <w:r w:rsidRPr="00A93547">
        <w:rPr>
          <w:rFonts w:eastAsia="Calibri"/>
          <w:noProof w:val="0"/>
        </w:rPr>
        <w:t xml:space="preserve"> </w:t>
      </w:r>
      <w:r w:rsidRPr="00A93547">
        <w:rPr>
          <w:noProof w:val="0"/>
          <w:lang w:bidi="bn-IN"/>
        </w:rPr>
        <w:t>– MAX{MPR</w:t>
      </w:r>
      <w:r w:rsidRPr="00A93547">
        <w:rPr>
          <w:noProof w:val="0"/>
          <w:vertAlign w:val="subscript"/>
          <w:lang w:bidi="bn-IN"/>
        </w:rPr>
        <w:t>tot</w:t>
      </w:r>
      <w:r w:rsidRPr="00A93547">
        <w:rPr>
          <w:noProof w:val="0"/>
          <w:lang w:bidi="bn-IN"/>
        </w:rPr>
        <w:t>, A-MPR</w:t>
      </w:r>
      <w:r w:rsidRPr="00A93547">
        <w:rPr>
          <w:noProof w:val="0"/>
          <w:vertAlign w:val="subscript"/>
          <w:lang w:bidi="bn-IN"/>
        </w:rPr>
        <w:t>tot</w:t>
      </w:r>
      <w:r w:rsidRPr="00A93547">
        <w:rPr>
          <w:noProof w:val="0"/>
          <w:lang w:bidi="bn-IN"/>
        </w:rPr>
        <w:t>}, P</w:t>
      </w:r>
      <w:r w:rsidRPr="00A93547">
        <w:rPr>
          <w:noProof w:val="0"/>
          <w:vertAlign w:val="subscript"/>
          <w:lang w:bidi="bn-IN"/>
        </w:rPr>
        <w:t>EMAX,EN-DC</w:t>
      </w:r>
      <w:r w:rsidRPr="00A93547">
        <w:rPr>
          <w:noProof w:val="0"/>
          <w:lang w:bidi="bn-IN"/>
        </w:rPr>
        <w:t>}</w:t>
      </w:r>
    </w:p>
    <w:p w14:paraId="1A0F28EB" w14:textId="77777777" w:rsidR="00E505B1" w:rsidRPr="00E505B1" w:rsidRDefault="00E505B1" w:rsidP="00E505B1">
      <w:pPr>
        <w:pStyle w:val="TH"/>
        <w:rPr>
          <w:rFonts w:ascii="Times New Roman" w:eastAsia="Calibri" w:hAnsi="Times New Roman"/>
          <w:b w:val="0"/>
          <w:rPrChange w:id="80" w:author="ZTE-Ma Zhifeng" w:date="2024-12-27T12:01:00Z">
            <w:rPr>
              <w:rFonts w:eastAsia="Calibri"/>
            </w:rPr>
          </w:rPrChange>
        </w:rPr>
      </w:pPr>
      <w:r w:rsidRPr="00A93547">
        <w:tab/>
      </w:r>
      <w:r w:rsidRPr="00E505B1">
        <w:rPr>
          <w:rFonts w:ascii="Times New Roman" w:hAnsi="Times New Roman"/>
          <w:b w:val="0"/>
          <w:rPrChange w:id="81" w:author="ZTE-Ma Zhifeng" w:date="2024-12-27T12:01:00Z">
            <w:rPr/>
          </w:rPrChange>
        </w:rPr>
        <w:t>P</w:t>
      </w:r>
      <w:r w:rsidRPr="00E505B1">
        <w:rPr>
          <w:rFonts w:ascii="Times New Roman" w:hAnsi="Times New Roman"/>
          <w:b w:val="0"/>
          <w:vertAlign w:val="subscript"/>
          <w:rPrChange w:id="82" w:author="ZTE-Ma Zhifeng" w:date="2024-12-27T12:01:00Z">
            <w:rPr>
              <w:vertAlign w:val="subscript"/>
            </w:rPr>
          </w:rPrChange>
        </w:rPr>
        <w:t>EN-DC</w:t>
      </w:r>
      <w:proofErr w:type="gramStart"/>
      <w:r w:rsidRPr="00E505B1">
        <w:rPr>
          <w:rFonts w:ascii="Times New Roman" w:hAnsi="Times New Roman"/>
          <w:b w:val="0"/>
          <w:vertAlign w:val="subscript"/>
          <w:rPrChange w:id="83" w:author="ZTE-Ma Zhifeng" w:date="2024-12-27T12:01:00Z">
            <w:rPr>
              <w:vertAlign w:val="subscript"/>
            </w:rPr>
          </w:rPrChange>
        </w:rPr>
        <w:t>,tot</w:t>
      </w:r>
      <w:proofErr w:type="gramEnd"/>
      <w:r w:rsidRPr="00E505B1">
        <w:rPr>
          <w:rFonts w:ascii="Times New Roman" w:hAnsi="Times New Roman"/>
          <w:b w:val="0"/>
          <w:vertAlign w:val="subscript"/>
          <w:rPrChange w:id="84" w:author="ZTE-Ma Zhifeng" w:date="2024-12-27T12:01:00Z">
            <w:rPr>
              <w:vertAlign w:val="subscript"/>
            </w:rPr>
          </w:rPrChange>
        </w:rPr>
        <w:t xml:space="preserve">_H </w:t>
      </w:r>
      <w:r w:rsidRPr="00E505B1">
        <w:rPr>
          <w:rFonts w:ascii="Times New Roman" w:hAnsi="Times New Roman"/>
          <w:b w:val="0"/>
          <w:rPrChange w:id="85" w:author="ZTE-Ma Zhifeng" w:date="2024-12-27T12:01:00Z">
            <w:rPr/>
          </w:rPrChange>
        </w:rPr>
        <w:t>(</w:t>
      </w:r>
      <w:r w:rsidRPr="00E505B1">
        <w:rPr>
          <w:rFonts w:ascii="Times New Roman" w:hAnsi="Times New Roman"/>
          <w:b w:val="0"/>
          <w:i/>
          <w:rPrChange w:id="86" w:author="ZTE-Ma Zhifeng" w:date="2024-12-27T12:01:00Z">
            <w:rPr>
              <w:i/>
            </w:rPr>
          </w:rPrChange>
        </w:rPr>
        <w:t>p,</w:t>
      </w:r>
      <w:r w:rsidRPr="00E505B1">
        <w:rPr>
          <w:rFonts w:ascii="Times New Roman" w:hAnsi="Times New Roman"/>
          <w:b w:val="0"/>
          <w:i/>
          <w:lang w:bidi="bn-IN"/>
          <w:rPrChange w:id="87" w:author="ZTE-Ma Zhifeng" w:date="2024-12-27T12:01:00Z">
            <w:rPr>
              <w:i/>
              <w:lang w:bidi="bn-IN"/>
            </w:rPr>
          </w:rPrChange>
        </w:rPr>
        <w:t>q</w:t>
      </w:r>
      <w:r w:rsidRPr="00E505B1">
        <w:rPr>
          <w:rFonts w:ascii="Times New Roman" w:hAnsi="Times New Roman"/>
          <w:b w:val="0"/>
          <w:rPrChange w:id="88" w:author="ZTE-Ma Zhifeng" w:date="2024-12-27T12:01:00Z">
            <w:rPr/>
          </w:rPrChange>
        </w:rPr>
        <w:t>)</w:t>
      </w:r>
      <w:r w:rsidRPr="00E505B1">
        <w:rPr>
          <w:rFonts w:ascii="Times New Roman" w:hAnsi="Times New Roman"/>
          <w:b w:val="0"/>
          <w:lang w:bidi="bn-IN"/>
          <w:rPrChange w:id="89" w:author="ZTE-Ma Zhifeng" w:date="2024-12-27T12:01:00Z">
            <w:rPr>
              <w:lang w:bidi="bn-IN"/>
            </w:rPr>
          </w:rPrChange>
        </w:rPr>
        <w:t xml:space="preserve"> </w:t>
      </w:r>
      <w:r w:rsidRPr="00E505B1">
        <w:rPr>
          <w:rFonts w:ascii="Times New Roman" w:hAnsi="Times New Roman"/>
          <w:b w:val="0"/>
          <w:rPrChange w:id="90" w:author="ZTE-Ma Zhifeng" w:date="2024-12-27T12:01:00Z">
            <w:rPr/>
          </w:rPrChange>
        </w:rPr>
        <w:t xml:space="preserve">= </w:t>
      </w:r>
      <w:r w:rsidRPr="00E505B1">
        <w:rPr>
          <w:rFonts w:ascii="Times New Roman" w:hAnsi="Times New Roman"/>
          <w:b w:val="0"/>
          <w:lang w:bidi="bn-IN"/>
          <w:rPrChange w:id="91" w:author="ZTE-Ma Zhifeng" w:date="2024-12-27T12:01:00Z">
            <w:rPr>
              <w:lang w:bidi="bn-IN"/>
            </w:rPr>
          </w:rPrChange>
        </w:rPr>
        <w:t>MIN{P</w:t>
      </w:r>
      <w:r w:rsidRPr="00E505B1">
        <w:rPr>
          <w:rFonts w:ascii="Times New Roman" w:hAnsi="Times New Roman"/>
          <w:b w:val="0"/>
          <w:vertAlign w:val="subscript"/>
          <w:lang w:bidi="bn-IN"/>
          <w:rPrChange w:id="92" w:author="ZTE-Ma Zhifeng" w:date="2024-12-27T12:01:00Z">
            <w:rPr>
              <w:vertAlign w:val="subscript"/>
              <w:lang w:bidi="bn-IN"/>
            </w:rPr>
          </w:rPrChange>
        </w:rPr>
        <w:t>PowerClass,EN-DC</w:t>
      </w:r>
      <w:r w:rsidRPr="00E505B1">
        <w:rPr>
          <w:rFonts w:ascii="Times New Roman" w:hAnsi="Times New Roman"/>
          <w:b w:val="0"/>
          <w:lang w:bidi="bn-IN"/>
          <w:rPrChange w:id="93" w:author="ZTE-Ma Zhifeng" w:date="2024-12-27T12:01:00Z">
            <w:rPr>
              <w:lang w:bidi="bn-IN"/>
            </w:rPr>
          </w:rPrChange>
        </w:rPr>
        <w:t>, P</w:t>
      </w:r>
      <w:r w:rsidRPr="00E505B1">
        <w:rPr>
          <w:rFonts w:ascii="Times New Roman" w:hAnsi="Times New Roman"/>
          <w:b w:val="0"/>
          <w:vertAlign w:val="subscript"/>
          <w:lang w:bidi="bn-IN"/>
          <w:rPrChange w:id="94" w:author="ZTE-Ma Zhifeng" w:date="2024-12-27T12:01:00Z">
            <w:rPr>
              <w:vertAlign w:val="subscript"/>
              <w:lang w:bidi="bn-IN"/>
            </w:rPr>
          </w:rPrChange>
        </w:rPr>
        <w:t xml:space="preserve">EMAX,EN-DC </w:t>
      </w:r>
      <w:r w:rsidRPr="00E505B1">
        <w:rPr>
          <w:rFonts w:ascii="Times New Roman" w:hAnsi="Times New Roman"/>
          <w:b w:val="0"/>
          <w:lang w:bidi="bn-IN"/>
          <w:rPrChange w:id="95" w:author="ZTE-Ma Zhifeng" w:date="2024-12-27T12:01:00Z">
            <w:rPr>
              <w:lang w:bidi="bn-IN"/>
            </w:rPr>
          </w:rPrChange>
        </w:rPr>
        <w:t>}</w:t>
      </w:r>
    </w:p>
    <w:p w14:paraId="52A17851" w14:textId="77777777" w:rsidR="00E505B1" w:rsidRPr="00A93547" w:rsidRDefault="00E505B1" w:rsidP="00E505B1">
      <w:r w:rsidRPr="00A93547">
        <w:t xml:space="preserve">for sub-frame </w:t>
      </w:r>
      <w:r w:rsidRPr="00A93547">
        <w:rPr>
          <w:rFonts w:cs="Vrinda"/>
          <w:i/>
          <w:lang w:bidi="bn-IN"/>
        </w:rPr>
        <w:t>p</w:t>
      </w:r>
      <w:r w:rsidRPr="00A93547">
        <w:rPr>
          <w:rFonts w:cs="Vrinda"/>
          <w:lang w:bidi="bn-IN"/>
        </w:rPr>
        <w:t xml:space="preserve"> on CG 1 </w:t>
      </w:r>
      <w:r w:rsidRPr="00A93547">
        <w:t xml:space="preserve">overlapping with physical channel </w:t>
      </w:r>
      <w:r w:rsidRPr="00A93547">
        <w:rPr>
          <w:rFonts w:cs="Vrinda"/>
          <w:i/>
          <w:lang w:bidi="bn-IN"/>
        </w:rPr>
        <w:t>q</w:t>
      </w:r>
      <w:r w:rsidRPr="00A93547">
        <w:t xml:space="preserve"> on CG 2 and with MPR</w:t>
      </w:r>
      <w:r w:rsidRPr="00A93547">
        <w:rPr>
          <w:vertAlign w:val="subscript"/>
        </w:rPr>
        <w:t>tot</w:t>
      </w:r>
      <w:r w:rsidRPr="00A93547">
        <w:t xml:space="preserve"> and </w:t>
      </w:r>
      <w:r w:rsidRPr="00A93547">
        <w:rPr>
          <w:lang w:bidi="bn-IN"/>
        </w:rPr>
        <w:t>A-MPR</w:t>
      </w:r>
      <w:r w:rsidRPr="00A93547">
        <w:rPr>
          <w:vertAlign w:val="subscript"/>
          <w:lang w:bidi="bn-IN"/>
        </w:rPr>
        <w:t>tot</w:t>
      </w:r>
      <w:r w:rsidRPr="00A93547">
        <w:rPr>
          <w:lang w:bidi="bn-IN"/>
        </w:rPr>
        <w:t xml:space="preserve"> in accordance with 6.2B.2.1 and clause 6.2B.3.1, respectively.</w:t>
      </w:r>
    </w:p>
    <w:p w14:paraId="17919711" w14:textId="77777777" w:rsidR="00E505B1" w:rsidRPr="00A93547" w:rsidRDefault="00E505B1" w:rsidP="00E505B1">
      <w:r w:rsidRPr="00A93547">
        <w:rPr>
          <w:lang w:bidi="bn-IN"/>
        </w:rPr>
        <w:t xml:space="preserve">The </w:t>
      </w:r>
      <w:r w:rsidRPr="00A93547">
        <w:t xml:space="preserve">measured total maximum output power </w:t>
      </w:r>
      <w:r w:rsidRPr="00A93547">
        <w:rPr>
          <w:lang w:bidi="bn-IN"/>
        </w:rPr>
        <w:t>P</w:t>
      </w:r>
      <w:r w:rsidRPr="00A93547">
        <w:rPr>
          <w:vertAlign w:val="subscript"/>
          <w:lang w:bidi="bn-IN"/>
        </w:rPr>
        <w:t>UMAX</w:t>
      </w:r>
      <w:r w:rsidRPr="00A93547">
        <w:rPr>
          <w:lang w:bidi="bn-IN"/>
        </w:rPr>
        <w:t xml:space="preserve"> over both CGs/RATs, measured over the transmission reference time duration </w:t>
      </w:r>
      <w:r w:rsidRPr="00A93547">
        <w:t>is</w:t>
      </w:r>
    </w:p>
    <w:p w14:paraId="475D2045" w14:textId="77777777" w:rsidR="00E505B1" w:rsidRPr="00A93547" w:rsidRDefault="00E505B1" w:rsidP="00E505B1">
      <w:pPr>
        <w:pStyle w:val="EQ"/>
        <w:jc w:val="center"/>
        <w:rPr>
          <w:noProof w:val="0"/>
          <w:vertAlign w:val="subscript"/>
          <w:lang w:bidi="bn-IN"/>
        </w:rPr>
      </w:pPr>
      <w:r w:rsidRPr="00A93547">
        <w:rPr>
          <w:noProof w:val="0"/>
          <w:lang w:bidi="bn-IN"/>
        </w:rPr>
        <w:t>P</w:t>
      </w:r>
      <w:r w:rsidRPr="00A93547">
        <w:rPr>
          <w:noProof w:val="0"/>
          <w:vertAlign w:val="subscript"/>
          <w:lang w:bidi="bn-IN"/>
        </w:rPr>
        <w:t>UMAX</w:t>
      </w:r>
      <w:r w:rsidRPr="00A93547">
        <w:rPr>
          <w:noProof w:val="0"/>
          <w:lang w:bidi="bn-IN"/>
        </w:rPr>
        <w:t xml:space="preserve"> </w:t>
      </w:r>
      <w:r w:rsidRPr="00A93547">
        <w:rPr>
          <w:noProof w:val="0"/>
        </w:rPr>
        <w:t xml:space="preserve">= </w:t>
      </w:r>
      <w:r w:rsidRPr="00A93547">
        <w:rPr>
          <w:noProof w:val="0"/>
          <w:lang w:bidi="bn-IN"/>
        </w:rPr>
        <w:t>10 log</w:t>
      </w:r>
      <w:r w:rsidRPr="00A93547">
        <w:rPr>
          <w:noProof w:val="0"/>
          <w:vertAlign w:val="subscript"/>
          <w:lang w:bidi="bn-IN"/>
        </w:rPr>
        <w:t>10</w:t>
      </w:r>
      <w:r w:rsidRPr="00A93547">
        <w:rPr>
          <w:noProof w:val="0"/>
          <w:lang w:bidi="bn-IN"/>
        </w:rPr>
        <w:t xml:space="preserve"> </w:t>
      </w:r>
      <w:r w:rsidRPr="00A93547">
        <w:rPr>
          <w:noProof w:val="0"/>
        </w:rPr>
        <w:t>[</w:t>
      </w:r>
      <w:r w:rsidRPr="00A93547">
        <w:rPr>
          <w:noProof w:val="0"/>
          <w:lang w:bidi="bn-IN"/>
        </w:rPr>
        <w:t>p</w:t>
      </w:r>
      <w:r w:rsidRPr="00A93547">
        <w:rPr>
          <w:noProof w:val="0"/>
          <w:vertAlign w:val="subscript"/>
          <w:lang w:bidi="bn-IN"/>
        </w:rPr>
        <w:t>UMAX</w:t>
      </w:r>
      <w:proofErr w:type="gramStart"/>
      <w:r w:rsidRPr="00A93547">
        <w:rPr>
          <w:noProof w:val="0"/>
          <w:vertAlign w:val="subscript"/>
          <w:lang w:bidi="bn-IN"/>
        </w:rPr>
        <w:t>,</w:t>
      </w:r>
      <w:r w:rsidRPr="00A93547">
        <w:rPr>
          <w:i/>
          <w:noProof w:val="0"/>
          <w:vertAlign w:val="subscript"/>
          <w:lang w:bidi="bn-IN"/>
        </w:rPr>
        <w:t>c,E</w:t>
      </w:r>
      <w:proofErr w:type="gramEnd"/>
      <w:r w:rsidRPr="00A93547">
        <w:rPr>
          <w:i/>
          <w:noProof w:val="0"/>
          <w:vertAlign w:val="subscript"/>
          <w:lang w:bidi="bn-IN"/>
        </w:rPr>
        <w:t>-UTRA</w:t>
      </w:r>
      <w:r w:rsidRPr="00A93547">
        <w:rPr>
          <w:noProof w:val="0"/>
          <w:lang w:bidi="bn-IN"/>
        </w:rPr>
        <w:t xml:space="preserve"> + p</w:t>
      </w:r>
      <w:r w:rsidRPr="00A93547">
        <w:rPr>
          <w:noProof w:val="0"/>
          <w:vertAlign w:val="subscript"/>
          <w:lang w:bidi="bn-IN"/>
        </w:rPr>
        <w:t>UMAX,</w:t>
      </w:r>
      <w:r w:rsidRPr="00A93547">
        <w:rPr>
          <w:i/>
          <w:noProof w:val="0"/>
          <w:vertAlign w:val="subscript"/>
          <w:lang w:bidi="bn-IN"/>
        </w:rPr>
        <w:t>f,c,NR</w:t>
      </w:r>
      <w:r w:rsidRPr="00A93547">
        <w:rPr>
          <w:noProof w:val="0"/>
          <w:lang w:bidi="bn-IN"/>
        </w:rPr>
        <w:t>],</w:t>
      </w:r>
    </w:p>
    <w:p w14:paraId="5AABE0A4" w14:textId="77777777" w:rsidR="00E505B1" w:rsidRPr="00A93547" w:rsidRDefault="00E505B1" w:rsidP="00E505B1">
      <w:pPr>
        <w:rPr>
          <w:rFonts w:eastAsia="Calibri"/>
          <w:lang w:bidi="bn-IN"/>
        </w:rPr>
      </w:pPr>
      <w:proofErr w:type="gramStart"/>
      <w:r w:rsidRPr="00A93547">
        <w:rPr>
          <w:rFonts w:eastAsia="Calibri"/>
        </w:rPr>
        <w:t>where</w:t>
      </w:r>
      <w:proofErr w:type="gramEnd"/>
      <w:r w:rsidRPr="00A93547">
        <w:rPr>
          <w:rFonts w:eastAsia="Calibri"/>
          <w:lang w:bidi="bn-IN"/>
        </w:rPr>
        <w:t xml:space="preserve"> p</w:t>
      </w:r>
      <w:r w:rsidRPr="00A93547">
        <w:rPr>
          <w:rFonts w:eastAsia="Calibri"/>
          <w:vertAlign w:val="subscript"/>
          <w:lang w:bidi="bn-IN"/>
        </w:rPr>
        <w:t>UMAX,</w:t>
      </w:r>
      <w:r w:rsidRPr="00A93547">
        <w:rPr>
          <w:rFonts w:eastAsia="Calibri"/>
          <w:i/>
          <w:vertAlign w:val="subscript"/>
          <w:lang w:bidi="bn-IN"/>
        </w:rPr>
        <w:t>c</w:t>
      </w:r>
      <w:r w:rsidRPr="00A93547">
        <w:rPr>
          <w:i/>
          <w:vertAlign w:val="subscript"/>
          <w:lang w:bidi="bn-IN"/>
        </w:rPr>
        <w:t>,E-UTRA</w:t>
      </w:r>
      <w:r w:rsidRPr="00A93547">
        <w:rPr>
          <w:lang w:bidi="bn-IN"/>
        </w:rPr>
        <w:t xml:space="preserve"> and </w:t>
      </w:r>
      <w:r w:rsidRPr="00A93547">
        <w:rPr>
          <w:rFonts w:eastAsia="Calibri"/>
          <w:lang w:bidi="bn-IN"/>
        </w:rPr>
        <w:t>p</w:t>
      </w:r>
      <w:r w:rsidRPr="00A93547">
        <w:rPr>
          <w:rFonts w:eastAsia="Calibri"/>
          <w:vertAlign w:val="subscript"/>
          <w:lang w:bidi="bn-IN"/>
        </w:rPr>
        <w:t>UMAX,</w:t>
      </w:r>
      <w:r w:rsidRPr="00A93547">
        <w:rPr>
          <w:rFonts w:eastAsia="Calibri"/>
          <w:i/>
          <w:vertAlign w:val="subscript"/>
          <w:lang w:bidi="bn-IN"/>
        </w:rPr>
        <w:t>c</w:t>
      </w:r>
      <w:r w:rsidRPr="00A93547">
        <w:rPr>
          <w:i/>
          <w:vertAlign w:val="subscript"/>
          <w:lang w:bidi="bn-IN"/>
        </w:rPr>
        <w:t>,NR</w:t>
      </w:r>
      <w:r w:rsidRPr="00A93547">
        <w:rPr>
          <w:rFonts w:eastAsia="Calibri"/>
          <w:lang w:bidi="bn-IN"/>
        </w:rPr>
        <w:t xml:space="preserve"> denotes the measured output power </w:t>
      </w:r>
      <w:r w:rsidRPr="00A93547">
        <w:rPr>
          <w:rFonts w:eastAsia="Calibri"/>
        </w:rPr>
        <w:t xml:space="preserve">of serving cell </w:t>
      </w:r>
      <w:r w:rsidRPr="00A93547">
        <w:rPr>
          <w:rFonts w:eastAsia="Calibri"/>
          <w:i/>
          <w:lang w:bidi="bn-IN"/>
        </w:rPr>
        <w:t xml:space="preserve">c for E-UTRA and NR </w:t>
      </w:r>
      <w:r w:rsidRPr="00A93547">
        <w:rPr>
          <w:rFonts w:eastAsia="Calibri"/>
          <w:lang w:bidi="bn-IN"/>
        </w:rPr>
        <w:t xml:space="preserve">respectively, </w:t>
      </w:r>
      <w:r w:rsidRPr="00A93547">
        <w:rPr>
          <w:rFonts w:eastAsia="Calibri"/>
        </w:rPr>
        <w:t xml:space="preserve">expressed </w:t>
      </w:r>
      <w:r w:rsidRPr="00A93547">
        <w:rPr>
          <w:rFonts w:eastAsia="Calibri"/>
          <w:lang w:bidi="bn-IN"/>
        </w:rPr>
        <w:t>in linear scale.</w:t>
      </w:r>
    </w:p>
    <w:p w14:paraId="0ED5CACC" w14:textId="77777777" w:rsidR="00E505B1" w:rsidRPr="00A93547" w:rsidRDefault="00E505B1" w:rsidP="00E505B1">
      <w:r w:rsidRPr="00A93547">
        <w:t>For UEs indicating support of dynamicPowerSharing, t</w:t>
      </w:r>
      <w:r w:rsidRPr="00A93547">
        <w:rPr>
          <w:lang w:bidi="bn-IN"/>
        </w:rPr>
        <w:t xml:space="preserve">he </w:t>
      </w:r>
      <w:r w:rsidRPr="00A93547">
        <w:t xml:space="preserve">measured total configured maximum output power </w:t>
      </w:r>
      <w:r w:rsidRPr="00A93547">
        <w:rPr>
          <w:lang w:bidi="bn-IN"/>
        </w:rPr>
        <w:t>P</w:t>
      </w:r>
      <w:r w:rsidRPr="00A93547">
        <w:rPr>
          <w:vertAlign w:val="subscript"/>
          <w:lang w:bidi="bn-IN"/>
        </w:rPr>
        <w:t>UMAX</w:t>
      </w:r>
      <w:r w:rsidRPr="00A93547">
        <w:rPr>
          <w:lang w:bidi="bn-IN"/>
        </w:rPr>
        <w:t xml:space="preserve"> shall be within the following bounds:</w:t>
      </w:r>
    </w:p>
    <w:p w14:paraId="3AD1B812" w14:textId="77777777" w:rsidR="00E505B1" w:rsidRPr="00A93547" w:rsidRDefault="00E505B1" w:rsidP="00E505B1">
      <w:pPr>
        <w:pStyle w:val="EQ"/>
        <w:jc w:val="center"/>
        <w:rPr>
          <w:noProof w:val="0"/>
        </w:rPr>
      </w:pPr>
      <w:r w:rsidRPr="00A93547">
        <w:rPr>
          <w:noProof w:val="0"/>
          <w:lang w:bidi="bn-IN"/>
        </w:rPr>
        <w:t>P</w:t>
      </w:r>
      <w:r w:rsidRPr="00A93547">
        <w:rPr>
          <w:noProof w:val="0"/>
          <w:vertAlign w:val="subscript"/>
          <w:lang w:bidi="bn-IN"/>
        </w:rPr>
        <w:t>CMAX_L</w:t>
      </w:r>
      <w:r w:rsidRPr="00A93547">
        <w:rPr>
          <w:noProof w:val="0"/>
          <w:lang w:bidi="bn-IN"/>
        </w:rPr>
        <w:t xml:space="preserve"> -</w:t>
      </w:r>
      <w:r w:rsidRPr="00A93547">
        <w:rPr>
          <w:noProof w:val="0"/>
        </w:rPr>
        <w:t>T</w:t>
      </w:r>
      <w:r w:rsidRPr="00A93547">
        <w:rPr>
          <w:rFonts w:eastAsia="Geneva"/>
          <w:noProof w:val="0"/>
          <w:vertAlign w:val="subscript"/>
        </w:rPr>
        <w:t>LOW</w:t>
      </w:r>
      <w:r w:rsidRPr="00A93547">
        <w:rPr>
          <w:noProof w:val="0"/>
        </w:rPr>
        <w:t xml:space="preserve"> (</w:t>
      </w:r>
      <w:r w:rsidRPr="00A93547">
        <w:rPr>
          <w:noProof w:val="0"/>
          <w:lang w:bidi="bn-IN"/>
        </w:rPr>
        <w:t>P</w:t>
      </w:r>
      <w:r w:rsidRPr="00A93547">
        <w:rPr>
          <w:noProof w:val="0"/>
          <w:vertAlign w:val="subscript"/>
          <w:lang w:bidi="bn-IN"/>
        </w:rPr>
        <w:t>CMAX_L</w:t>
      </w:r>
      <w:proofErr w:type="gramStart"/>
      <w:r w:rsidRPr="00A93547">
        <w:rPr>
          <w:noProof w:val="0"/>
        </w:rPr>
        <w:t>)  ≤</w:t>
      </w:r>
      <w:proofErr w:type="gramEnd"/>
      <w:r w:rsidRPr="00A93547">
        <w:rPr>
          <w:noProof w:val="0"/>
        </w:rPr>
        <w:t xml:space="preserve">  P</w:t>
      </w:r>
      <w:r w:rsidRPr="00A93547">
        <w:rPr>
          <w:noProof w:val="0"/>
          <w:vertAlign w:val="subscript"/>
          <w:lang w:bidi="bn-IN"/>
        </w:rPr>
        <w:t>U</w:t>
      </w:r>
      <w:r w:rsidRPr="00A93547">
        <w:rPr>
          <w:noProof w:val="0"/>
          <w:vertAlign w:val="subscript"/>
        </w:rPr>
        <w:t xml:space="preserve">MAX </w:t>
      </w:r>
      <w:r w:rsidRPr="00A93547">
        <w:rPr>
          <w:noProof w:val="0"/>
        </w:rPr>
        <w:t xml:space="preserve"> ≤  </w:t>
      </w:r>
      <w:r w:rsidRPr="00A93547">
        <w:rPr>
          <w:noProof w:val="0"/>
          <w:lang w:bidi="bn-IN"/>
        </w:rPr>
        <w:t>P</w:t>
      </w:r>
      <w:r w:rsidRPr="00A93547">
        <w:rPr>
          <w:noProof w:val="0"/>
          <w:vertAlign w:val="subscript"/>
          <w:lang w:bidi="bn-IN"/>
        </w:rPr>
        <w:t>CMAX_H</w:t>
      </w:r>
      <w:r w:rsidRPr="00A93547">
        <w:rPr>
          <w:noProof w:val="0"/>
          <w:lang w:bidi="bn-IN"/>
        </w:rPr>
        <w:t xml:space="preserve"> </w:t>
      </w:r>
      <w:r w:rsidRPr="00A93547">
        <w:rPr>
          <w:noProof w:val="0"/>
        </w:rPr>
        <w:t>+ T</w:t>
      </w:r>
      <w:r w:rsidRPr="00A93547">
        <w:rPr>
          <w:rFonts w:eastAsia="Geneva"/>
          <w:noProof w:val="0"/>
          <w:vertAlign w:val="subscript"/>
        </w:rPr>
        <w:t>HIGH</w:t>
      </w:r>
      <w:r w:rsidRPr="00A93547">
        <w:rPr>
          <w:noProof w:val="0"/>
        </w:rPr>
        <w:t xml:space="preserve"> (</w:t>
      </w:r>
      <w:r w:rsidRPr="00A93547">
        <w:rPr>
          <w:noProof w:val="0"/>
          <w:lang w:bidi="bn-IN"/>
        </w:rPr>
        <w:t>P</w:t>
      </w:r>
      <w:r w:rsidRPr="00A93547">
        <w:rPr>
          <w:noProof w:val="0"/>
          <w:vertAlign w:val="subscript"/>
          <w:lang w:bidi="bn-IN"/>
        </w:rPr>
        <w:t>CMAX_H</w:t>
      </w:r>
      <w:r w:rsidRPr="00A93547">
        <w:rPr>
          <w:noProof w:val="0"/>
        </w:rPr>
        <w:t>)</w:t>
      </w:r>
    </w:p>
    <w:p w14:paraId="1A8F5AB7" w14:textId="77777777" w:rsidR="00E505B1" w:rsidRPr="00A93547" w:rsidRDefault="00E505B1" w:rsidP="00E505B1">
      <w:pPr>
        <w:rPr>
          <w:rFonts w:eastAsia="Calibri"/>
        </w:rPr>
      </w:pPr>
      <w:proofErr w:type="gramStart"/>
      <w:r w:rsidRPr="00A93547">
        <w:rPr>
          <w:rFonts w:eastAsia="Calibri"/>
          <w:lang w:bidi="bn-IN"/>
        </w:rPr>
        <w:t>with</w:t>
      </w:r>
      <w:proofErr w:type="gramEnd"/>
      <w:r w:rsidRPr="00A93547">
        <w:rPr>
          <w:rFonts w:eastAsia="Calibri"/>
          <w:lang w:bidi="bn-IN"/>
        </w:rPr>
        <w:t xml:space="preserve"> the tolerances </w:t>
      </w:r>
      <w:r w:rsidRPr="00A93547">
        <w:rPr>
          <w:rFonts w:eastAsia="Calibri"/>
        </w:rPr>
        <w:t>T</w:t>
      </w:r>
      <w:r w:rsidRPr="00A93547">
        <w:rPr>
          <w:rFonts w:eastAsia="Calibri"/>
          <w:vertAlign w:val="subscript"/>
        </w:rPr>
        <w:t>LOW</w:t>
      </w:r>
      <w:r w:rsidRPr="00A93547">
        <w:rPr>
          <w:rFonts w:eastAsia="Calibri"/>
        </w:rPr>
        <w:t>(P</w:t>
      </w:r>
      <w:r w:rsidRPr="00A93547">
        <w:rPr>
          <w:rFonts w:eastAsia="Calibri"/>
          <w:vertAlign w:val="subscript"/>
        </w:rPr>
        <w:t>CMAX_L</w:t>
      </w:r>
      <w:r w:rsidRPr="00A93547">
        <w:rPr>
          <w:rFonts w:eastAsia="Calibri"/>
        </w:rPr>
        <w:t>) and T</w:t>
      </w:r>
      <w:r w:rsidRPr="00A93547">
        <w:rPr>
          <w:rFonts w:eastAsia="Calibri"/>
          <w:vertAlign w:val="subscript"/>
        </w:rPr>
        <w:t>HIGH</w:t>
      </w:r>
      <w:r w:rsidRPr="00A93547">
        <w:rPr>
          <w:rFonts w:eastAsia="Calibri"/>
        </w:rPr>
        <w:t>(P</w:t>
      </w:r>
      <w:r w:rsidRPr="00A93547">
        <w:rPr>
          <w:rFonts w:eastAsia="Calibri"/>
          <w:vertAlign w:val="subscript"/>
        </w:rPr>
        <w:t>CMAX_H</w:t>
      </w:r>
      <w:r w:rsidRPr="00A93547">
        <w:rPr>
          <w:rFonts w:eastAsia="Calibri"/>
        </w:rPr>
        <w:t>) for applicable values of P</w:t>
      </w:r>
      <w:r w:rsidRPr="00A93547">
        <w:rPr>
          <w:rFonts w:eastAsia="Calibri"/>
          <w:vertAlign w:val="subscript"/>
        </w:rPr>
        <w:t>CMAX_L</w:t>
      </w:r>
      <w:r w:rsidRPr="00A93547">
        <w:rPr>
          <w:rFonts w:eastAsia="Calibri"/>
        </w:rPr>
        <w:t xml:space="preserve"> and P</w:t>
      </w:r>
      <w:r w:rsidRPr="00A93547">
        <w:rPr>
          <w:rFonts w:eastAsia="Calibri"/>
          <w:vertAlign w:val="subscript"/>
        </w:rPr>
        <w:t>CMAX_L</w:t>
      </w:r>
      <w:r w:rsidRPr="00A93547">
        <w:rPr>
          <w:rFonts w:eastAsia="Calibri"/>
        </w:rPr>
        <w:t xml:space="preserve"> specified in Table 6.2B.4.1.0.1.1-2.</w:t>
      </w:r>
    </w:p>
    <w:p w14:paraId="0897DF99" w14:textId="77777777" w:rsidR="00E505B1" w:rsidRPr="00A93547" w:rsidRDefault="00E505B1" w:rsidP="00E505B1">
      <w:pPr>
        <w:rPr>
          <w:vertAlign w:val="subscript"/>
        </w:rPr>
      </w:pPr>
      <w:r w:rsidRPr="00A93547">
        <w:t xml:space="preserve">When an UL subframe transmission </w:t>
      </w:r>
      <w:r w:rsidRPr="00A93547">
        <w:rPr>
          <w:i/>
        </w:rPr>
        <w:t>p</w:t>
      </w:r>
      <w:r w:rsidRPr="00A93547">
        <w:t xml:space="preserve"> from E-UTRA overlap with a physical channel </w:t>
      </w:r>
      <w:r w:rsidRPr="00A93547">
        <w:rPr>
          <w:i/>
        </w:rPr>
        <w:t>q</w:t>
      </w:r>
      <w:r w:rsidRPr="00A93547">
        <w:t xml:space="preserve"> from the NR</w:t>
      </w:r>
      <w:r w:rsidRPr="00A93547">
        <w:rPr>
          <w:i/>
        </w:rPr>
        <w:t>,</w:t>
      </w:r>
      <w:r w:rsidRPr="00A93547">
        <w:t xml:space="preserve"> then for P</w:t>
      </w:r>
      <w:r w:rsidRPr="00A93547">
        <w:rPr>
          <w:vertAlign w:val="subscript"/>
        </w:rPr>
        <w:t>UMAX</w:t>
      </w:r>
      <w:r w:rsidRPr="00A93547">
        <w:t xml:space="preserve"> evaluation, the E-UTRA subframe </w:t>
      </w:r>
      <w:r w:rsidRPr="00A93547">
        <w:rPr>
          <w:i/>
        </w:rPr>
        <w:t xml:space="preserve">p </w:t>
      </w:r>
      <w:r w:rsidRPr="00A93547">
        <w:t>is taken</w:t>
      </w:r>
      <w:r w:rsidRPr="00A93547">
        <w:rPr>
          <w:i/>
        </w:rPr>
        <w:t xml:space="preserve"> </w:t>
      </w:r>
      <w:r w:rsidRPr="00A93547">
        <w:t>as reference period T</w:t>
      </w:r>
      <w:r w:rsidRPr="00A93547">
        <w:rPr>
          <w:vertAlign w:val="subscript"/>
        </w:rPr>
        <w:t>REF</w:t>
      </w:r>
      <w:r w:rsidRPr="00A93547">
        <w:t xml:space="preserve"> and always considered as the reference measurement duration and the following rules are applicable.</w:t>
      </w:r>
    </w:p>
    <w:p w14:paraId="45699E23" w14:textId="77777777" w:rsidR="00E505B1" w:rsidRPr="00A93547" w:rsidRDefault="00E505B1" w:rsidP="00E505B1">
      <w:pPr>
        <w:rPr>
          <w:lang w:bidi="bn-IN"/>
        </w:rPr>
      </w:pPr>
      <w:r w:rsidRPr="00A93547">
        <w:t>T</w:t>
      </w:r>
      <w:r w:rsidRPr="00A93547">
        <w:rPr>
          <w:vertAlign w:val="subscript"/>
        </w:rPr>
        <w:t>REF</w:t>
      </w:r>
      <w:r w:rsidRPr="00A93547">
        <w:t xml:space="preserve"> and T</w:t>
      </w:r>
      <w:r w:rsidRPr="00A93547">
        <w:rPr>
          <w:vertAlign w:val="subscript"/>
        </w:rPr>
        <w:t>eval</w:t>
      </w:r>
      <w:r w:rsidRPr="00A93547">
        <w:t xml:space="preserve"> are specified in Table 6.2B.4.1.0.1.1-1 when same or different subframes and physical channel durations are used in aggregated carriers. </w:t>
      </w:r>
      <w:proofErr w:type="gramStart"/>
      <w:r w:rsidRPr="00A93547">
        <w:rPr>
          <w:lang w:eastAsia="x-none" w:bidi="bn-IN"/>
        </w:rPr>
        <w:t>P</w:t>
      </w:r>
      <w:r w:rsidRPr="00A93547">
        <w:rPr>
          <w:vertAlign w:val="subscript"/>
          <w:lang w:eastAsia="x-none" w:bidi="bn-IN"/>
        </w:rPr>
        <w:t>PowerClass ,EN</w:t>
      </w:r>
      <w:proofErr w:type="gramEnd"/>
      <w:r w:rsidRPr="00A93547">
        <w:rPr>
          <w:vertAlign w:val="subscript"/>
          <w:lang w:eastAsia="x-none" w:bidi="bn-IN"/>
        </w:rPr>
        <w:t>-DC</w:t>
      </w:r>
      <w:r w:rsidRPr="00A93547">
        <w:rPr>
          <w:lang w:bidi="bn-IN"/>
        </w:rPr>
        <w:t xml:space="preserve"> shall not be exceeded by the UE during any evaluation period of time.</w:t>
      </w:r>
    </w:p>
    <w:p w14:paraId="7FE48F56" w14:textId="77777777" w:rsidR="00E505B1" w:rsidRPr="00A93547" w:rsidRDefault="00E505B1" w:rsidP="00E505B1">
      <w:pPr>
        <w:pStyle w:val="TH"/>
      </w:pPr>
      <w:bookmarkStart w:id="96" w:name="_CRTable6_2B_4_1_0_1_11"/>
      <w:r w:rsidRPr="00A93547">
        <w:t xml:space="preserve">Table </w:t>
      </w:r>
      <w:bookmarkEnd w:id="96"/>
      <w:r w:rsidRPr="00A93547">
        <w:t>6.2B.4.1.0.1.1-1: P</w:t>
      </w:r>
      <w:r w:rsidRPr="00A93547">
        <w:rPr>
          <w:vertAlign w:val="subscript"/>
        </w:rPr>
        <w:t>CMAX</w:t>
      </w:r>
      <w:r w:rsidRPr="00A935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505B1" w:rsidRPr="00A93547" w14:paraId="0AD6E8F0" w14:textId="77777777" w:rsidTr="004A698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E5BC249" w14:textId="77777777" w:rsidR="00E505B1" w:rsidRPr="00A93547" w:rsidRDefault="00E505B1" w:rsidP="004A6985">
            <w:pPr>
              <w:pStyle w:val="TAH"/>
            </w:pPr>
            <w:r w:rsidRPr="00A93547">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1396807" w14:textId="77777777" w:rsidR="00E505B1" w:rsidRPr="00A93547" w:rsidRDefault="00E505B1" w:rsidP="004A6985">
            <w:pPr>
              <w:pStyle w:val="TAH"/>
            </w:pPr>
            <w:r w:rsidRPr="00A93547">
              <w:t>T</w:t>
            </w:r>
            <w:r w:rsidRPr="00A93547">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58919C" w14:textId="77777777" w:rsidR="00E505B1" w:rsidRPr="00A93547" w:rsidRDefault="00E505B1" w:rsidP="004A6985">
            <w:pPr>
              <w:pStyle w:val="TAH"/>
            </w:pPr>
            <w:r w:rsidRPr="00A93547">
              <w:t>T</w:t>
            </w:r>
            <w:r w:rsidRPr="00A93547">
              <w:rPr>
                <w:vertAlign w:val="subscript"/>
              </w:rPr>
              <w:t>eval</w:t>
            </w:r>
          </w:p>
        </w:tc>
      </w:tr>
      <w:tr w:rsidR="00E505B1" w:rsidRPr="00A93547" w14:paraId="68BD01BB" w14:textId="77777777" w:rsidTr="004A698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1B2FBCD" w14:textId="77777777" w:rsidR="00E505B1" w:rsidRPr="00A93547" w:rsidRDefault="00E505B1" w:rsidP="004A6985">
            <w:pPr>
              <w:pStyle w:val="TAC"/>
            </w:pPr>
            <w:r w:rsidRPr="00A93547">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A72E5A6" w14:textId="77777777" w:rsidR="00E505B1" w:rsidRPr="00A93547" w:rsidRDefault="00E505B1" w:rsidP="004A6985">
            <w:pPr>
              <w:pStyle w:val="TAC"/>
            </w:pPr>
            <w:r w:rsidRPr="00A93547">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4E10D03" w14:textId="77777777" w:rsidR="00E505B1" w:rsidRPr="00A93547" w:rsidRDefault="00E505B1" w:rsidP="004A6985">
            <w:pPr>
              <w:pStyle w:val="TAC"/>
            </w:pPr>
            <w:r w:rsidRPr="00A93547">
              <w:rPr>
                <w:rFonts w:eastAsia="Calibri"/>
              </w:rPr>
              <w:t>Min(</w:t>
            </w:r>
            <w:r w:rsidRPr="00A93547">
              <w:rPr>
                <w:rFonts w:eastAsia="Calibri"/>
                <w:i/>
                <w:iCs/>
              </w:rPr>
              <w:t>T</w:t>
            </w:r>
            <w:r w:rsidRPr="00A93547">
              <w:rPr>
                <w:rFonts w:eastAsia="Calibri"/>
                <w:i/>
                <w:iCs/>
                <w:vertAlign w:val="subscript"/>
              </w:rPr>
              <w:t>no_hopping</w:t>
            </w:r>
            <w:r w:rsidRPr="00A93547">
              <w:rPr>
                <w:rFonts w:eastAsia="Calibri"/>
              </w:rPr>
              <w:t>, Physical Channel Length)</w:t>
            </w:r>
          </w:p>
        </w:tc>
      </w:tr>
    </w:tbl>
    <w:p w14:paraId="35F85460" w14:textId="77777777" w:rsidR="00E505B1" w:rsidRPr="00A93547" w:rsidRDefault="00E505B1" w:rsidP="00E505B1">
      <w:pPr>
        <w:rPr>
          <w:rFonts w:eastAsia="Calibri"/>
          <w:lang w:bidi="bn-IN"/>
        </w:rPr>
      </w:pPr>
    </w:p>
    <w:p w14:paraId="12C9C0DE" w14:textId="77777777" w:rsidR="00E505B1" w:rsidRPr="00A93547" w:rsidRDefault="00E505B1" w:rsidP="00E505B1">
      <w:r w:rsidRPr="00A93547">
        <w:lastRenderedPageBreak/>
        <w:t>For each T</w:t>
      </w:r>
      <w:r w:rsidRPr="00A93547">
        <w:rPr>
          <w:vertAlign w:val="subscript"/>
        </w:rPr>
        <w:t>REF</w:t>
      </w:r>
      <w:r w:rsidRPr="00A93547">
        <w:t>, the P</w:t>
      </w:r>
      <w:r w:rsidRPr="00A93547">
        <w:rPr>
          <w:vertAlign w:val="subscript"/>
        </w:rPr>
        <w:t>CMAX_H</w:t>
      </w:r>
      <w:r w:rsidRPr="00A93547">
        <w:t xml:space="preserve"> is evaluated per T</w:t>
      </w:r>
      <w:r w:rsidRPr="00A93547">
        <w:rPr>
          <w:vertAlign w:val="subscript"/>
        </w:rPr>
        <w:t>eval</w:t>
      </w:r>
      <w:r w:rsidRPr="00A93547">
        <w:t xml:space="preserve"> and given by the maximum value over the transmission(s) within the T</w:t>
      </w:r>
      <w:r w:rsidRPr="00A93547">
        <w:rPr>
          <w:vertAlign w:val="subscript"/>
        </w:rPr>
        <w:t>eval</w:t>
      </w:r>
      <w:r w:rsidRPr="00A93547">
        <w:t xml:space="preserve"> as follows:</w:t>
      </w:r>
    </w:p>
    <w:p w14:paraId="60F8BDE4" w14:textId="77777777" w:rsidR="00E505B1" w:rsidRPr="00A93547" w:rsidRDefault="00E505B1" w:rsidP="00E505B1">
      <w:pPr>
        <w:pStyle w:val="EQ"/>
        <w:jc w:val="center"/>
        <w:rPr>
          <w:noProof w:val="0"/>
        </w:rPr>
      </w:pPr>
      <w:r w:rsidRPr="00A93547">
        <w:rPr>
          <w:noProof w:val="0"/>
          <w:lang w:bidi="bn-IN"/>
        </w:rPr>
        <w:t>P</w:t>
      </w:r>
      <w:r w:rsidRPr="00A93547">
        <w:rPr>
          <w:noProof w:val="0"/>
          <w:vertAlign w:val="subscript"/>
          <w:lang w:bidi="bn-IN"/>
        </w:rPr>
        <w:t>CMAX_</w:t>
      </w:r>
      <w:proofErr w:type="gramStart"/>
      <w:r w:rsidRPr="00A93547">
        <w:rPr>
          <w:noProof w:val="0"/>
          <w:vertAlign w:val="subscript"/>
          <w:lang w:bidi="bn-IN"/>
        </w:rPr>
        <w:t xml:space="preserve">H  </w:t>
      </w:r>
      <w:r w:rsidRPr="00A93547">
        <w:rPr>
          <w:noProof w:val="0"/>
        </w:rPr>
        <w:t>=</w:t>
      </w:r>
      <w:proofErr w:type="gramEnd"/>
      <w:r w:rsidRPr="00A93547">
        <w:rPr>
          <w:noProof w:val="0"/>
        </w:rPr>
        <w:t xml:space="preserve"> MAX {</w:t>
      </w:r>
      <w:r w:rsidRPr="00A93547">
        <w:rPr>
          <w:noProof w:val="0"/>
          <w:lang w:bidi="bn-IN"/>
        </w:rPr>
        <w:t xml:space="preserve"> P</w:t>
      </w:r>
      <w:r w:rsidRPr="00A93547">
        <w:rPr>
          <w:noProof w:val="0"/>
          <w:vertAlign w:val="subscript"/>
          <w:lang w:bidi="bn-IN"/>
        </w:rPr>
        <w:t>CMAX_EN-DC_H</w:t>
      </w:r>
      <w:r w:rsidRPr="00A93547">
        <w:rPr>
          <w:noProof w:val="0"/>
        </w:rPr>
        <w:t xml:space="preserve"> (</w:t>
      </w:r>
      <w:r w:rsidRPr="00A93547">
        <w:rPr>
          <w:i/>
          <w:noProof w:val="0"/>
        </w:rPr>
        <w:t>p,q</w:t>
      </w:r>
      <w:r w:rsidRPr="00A93547">
        <w:rPr>
          <w:noProof w:val="0"/>
        </w:rPr>
        <w:t xml:space="preserve">) , </w:t>
      </w:r>
      <w:r w:rsidRPr="00A93547">
        <w:rPr>
          <w:noProof w:val="0"/>
          <w:lang w:bidi="bn-IN"/>
        </w:rPr>
        <w:t>P</w:t>
      </w:r>
      <w:r w:rsidRPr="00A93547">
        <w:rPr>
          <w:noProof w:val="0"/>
          <w:vertAlign w:val="subscript"/>
          <w:lang w:bidi="bn-IN"/>
        </w:rPr>
        <w:t>CMAX_EN-DC_H</w:t>
      </w:r>
      <w:r w:rsidRPr="00A93547">
        <w:rPr>
          <w:noProof w:val="0"/>
        </w:rPr>
        <w:t xml:space="preserve"> (</w:t>
      </w:r>
      <w:r w:rsidRPr="00A93547">
        <w:rPr>
          <w:i/>
          <w:noProof w:val="0"/>
        </w:rPr>
        <w:t>p,q+1</w:t>
      </w:r>
      <w:r w:rsidRPr="00A93547">
        <w:rPr>
          <w:noProof w:val="0"/>
        </w:rPr>
        <w:t xml:space="preserve">), … , </w:t>
      </w:r>
      <w:r w:rsidRPr="00A93547">
        <w:rPr>
          <w:noProof w:val="0"/>
          <w:lang w:bidi="bn-IN"/>
        </w:rPr>
        <w:t>P</w:t>
      </w:r>
      <w:r w:rsidRPr="00A93547">
        <w:rPr>
          <w:noProof w:val="0"/>
          <w:vertAlign w:val="subscript"/>
          <w:lang w:bidi="bn-IN"/>
        </w:rPr>
        <w:t>CMAX_EN-DC_H</w:t>
      </w:r>
      <w:r w:rsidRPr="00A93547">
        <w:rPr>
          <w:noProof w:val="0"/>
        </w:rPr>
        <w:t xml:space="preserve"> (</w:t>
      </w:r>
      <w:r w:rsidRPr="00A93547">
        <w:rPr>
          <w:i/>
          <w:noProof w:val="0"/>
        </w:rPr>
        <w:t>p,q+n</w:t>
      </w:r>
      <w:r w:rsidRPr="00A93547">
        <w:rPr>
          <w:noProof w:val="0"/>
        </w:rPr>
        <w:t>) }</w:t>
      </w:r>
    </w:p>
    <w:p w14:paraId="4199CB57" w14:textId="77777777" w:rsidR="00E505B1" w:rsidRPr="00A93547" w:rsidRDefault="00E505B1" w:rsidP="00E505B1">
      <w:proofErr w:type="gramStart"/>
      <w:r w:rsidRPr="00A93547">
        <w:rPr>
          <w:rFonts w:eastAsia="Calibri"/>
        </w:rPr>
        <w:t>where</w:t>
      </w:r>
      <w:proofErr w:type="gramEnd"/>
      <w:r w:rsidRPr="00A93547">
        <w:rPr>
          <w:rFonts w:eastAsia="Calibri"/>
        </w:rPr>
        <w:t xml:space="preserve"> </w:t>
      </w:r>
      <w:r w:rsidRPr="00A93547">
        <w:rPr>
          <w:lang w:eastAsia="x-none" w:bidi="bn-IN"/>
        </w:rPr>
        <w:t>P</w:t>
      </w:r>
      <w:r w:rsidRPr="00A93547">
        <w:rPr>
          <w:vertAlign w:val="subscript"/>
          <w:lang w:eastAsia="x-none" w:bidi="bn-IN"/>
        </w:rPr>
        <w:t>CMAX_EN-DC_H</w:t>
      </w:r>
      <w:r w:rsidRPr="00A93547">
        <w:rPr>
          <w:rFonts w:eastAsia="Calibri"/>
          <w:lang w:bidi="bn-IN"/>
        </w:rPr>
        <w:t xml:space="preserve"> are the applicable upper limits for each overlapping scheduling unit pairs </w:t>
      </w:r>
      <w:r w:rsidRPr="00A93547">
        <w:rPr>
          <w:rFonts w:eastAsia="Calibri"/>
          <w:i/>
          <w:lang w:bidi="bn-IN"/>
        </w:rPr>
        <w:t>(p,q</w:t>
      </w:r>
      <w:r w:rsidRPr="00A93547">
        <w:rPr>
          <w:rFonts w:eastAsia="Calibri"/>
          <w:lang w:bidi="bn-IN"/>
        </w:rPr>
        <w:t>) , (</w:t>
      </w:r>
      <w:r w:rsidRPr="00A93547">
        <w:rPr>
          <w:rFonts w:eastAsia="Calibri"/>
          <w:i/>
          <w:lang w:bidi="bn-IN"/>
        </w:rPr>
        <w:t>p, q+1</w:t>
      </w:r>
      <w:r w:rsidRPr="00A93547">
        <w:rPr>
          <w:rFonts w:eastAsia="Calibri"/>
          <w:lang w:bidi="bn-IN"/>
        </w:rPr>
        <w:t xml:space="preserve">) , up to </w:t>
      </w:r>
      <w:r w:rsidRPr="00A93547">
        <w:rPr>
          <w:rFonts w:eastAsia="Calibri"/>
          <w:i/>
          <w:lang w:bidi="bn-IN"/>
        </w:rPr>
        <w:t>(p, q+n</w:t>
      </w:r>
      <w:r w:rsidRPr="00A93547">
        <w:rPr>
          <w:rFonts w:eastAsia="Calibri"/>
          <w:lang w:bidi="bn-IN"/>
        </w:rPr>
        <w:t xml:space="preserve">) for each applicable </w:t>
      </w:r>
      <w:r w:rsidRPr="00A93547">
        <w:t>T</w:t>
      </w:r>
      <w:r w:rsidRPr="00A93547">
        <w:rPr>
          <w:vertAlign w:val="subscript"/>
        </w:rPr>
        <w:t>eval</w:t>
      </w:r>
      <w:r w:rsidRPr="00A93547">
        <w:rPr>
          <w:rFonts w:eastAsia="Calibri"/>
          <w:lang w:bidi="bn-IN"/>
        </w:rPr>
        <w:t xml:space="preserve"> duration</w:t>
      </w:r>
      <w:r w:rsidRPr="00A93547">
        <w:rPr>
          <w:rFonts w:eastAsia="Calibri"/>
        </w:rPr>
        <w:t xml:space="preserve">, </w:t>
      </w:r>
      <w:r w:rsidRPr="00A93547">
        <w:t>where q+</w:t>
      </w:r>
      <w:r w:rsidRPr="00A93547">
        <w:rPr>
          <w:i/>
          <w:iCs/>
        </w:rPr>
        <w:t>n</w:t>
      </w:r>
      <w:r w:rsidRPr="00A93547">
        <w:t xml:space="preserve"> is the last NR UL physical channel overlapping with LTE subframe p.</w:t>
      </w:r>
    </w:p>
    <w:p w14:paraId="441A9794" w14:textId="77777777" w:rsidR="00E505B1" w:rsidRPr="00A93547" w:rsidRDefault="00E505B1" w:rsidP="00E505B1">
      <w:pPr>
        <w:rPr>
          <w:rFonts w:eastAsia="Calibri"/>
          <w:lang w:bidi="bn-IN"/>
        </w:rPr>
      </w:pPr>
      <w:r w:rsidRPr="00A93547">
        <w:t xml:space="preserve">While </w:t>
      </w:r>
      <w:r w:rsidRPr="00A93547">
        <w:rPr>
          <w:rFonts w:eastAsia="Calibri"/>
          <w:lang w:bidi="bn-IN"/>
        </w:rPr>
        <w:t>P</w:t>
      </w:r>
      <w:r w:rsidRPr="00A93547">
        <w:rPr>
          <w:rFonts w:eastAsia="Calibri"/>
          <w:vertAlign w:val="subscript"/>
          <w:lang w:bidi="bn-IN"/>
        </w:rPr>
        <w:t xml:space="preserve">CMAX_L </w:t>
      </w:r>
      <w:r w:rsidRPr="00A93547">
        <w:rPr>
          <w:rFonts w:eastAsia="Calibri"/>
          <w:lang w:bidi="bn-IN"/>
        </w:rPr>
        <w:t>is computed as follows:</w:t>
      </w:r>
    </w:p>
    <w:p w14:paraId="4B35F3D6" w14:textId="77777777" w:rsidR="00E505B1" w:rsidRPr="00A93547" w:rsidRDefault="00E505B1" w:rsidP="00E505B1">
      <w:pPr>
        <w:pStyle w:val="EQ"/>
        <w:jc w:val="center"/>
        <w:rPr>
          <w:rFonts w:eastAsia="Calibri"/>
          <w:noProof w:val="0"/>
          <w:lang w:bidi="bn-IN"/>
        </w:rPr>
      </w:pPr>
      <w:r w:rsidRPr="00A93547">
        <w:rPr>
          <w:rFonts w:eastAsia="Calibri"/>
          <w:noProof w:val="0"/>
          <w:lang w:bidi="bn-IN"/>
        </w:rPr>
        <w:t>P</w:t>
      </w:r>
      <w:r w:rsidRPr="00A93547">
        <w:rPr>
          <w:rFonts w:eastAsia="Calibri"/>
          <w:noProof w:val="0"/>
          <w:vertAlign w:val="subscript"/>
          <w:lang w:bidi="bn-IN"/>
        </w:rPr>
        <w:t xml:space="preserve">CMAX_L </w:t>
      </w:r>
      <w:r w:rsidRPr="00A93547">
        <w:rPr>
          <w:noProof w:val="0"/>
        </w:rPr>
        <w:t xml:space="preserve">= MIN </w:t>
      </w:r>
      <w:proofErr w:type="gramStart"/>
      <w:r w:rsidRPr="00A93547">
        <w:rPr>
          <w:noProof w:val="0"/>
        </w:rPr>
        <w:t>{</w:t>
      </w:r>
      <w:r w:rsidRPr="00A93547">
        <w:rPr>
          <w:noProof w:val="0"/>
          <w:lang w:bidi="bn-IN"/>
        </w:rPr>
        <w:t xml:space="preserve"> P</w:t>
      </w:r>
      <w:r w:rsidRPr="00A93547">
        <w:rPr>
          <w:noProof w:val="0"/>
          <w:vertAlign w:val="subscript"/>
          <w:lang w:bidi="bn-IN"/>
        </w:rPr>
        <w:t>CMAX</w:t>
      </w:r>
      <w:proofErr w:type="gramEnd"/>
      <w:r w:rsidRPr="00A93547">
        <w:rPr>
          <w:noProof w:val="0"/>
          <w:vertAlign w:val="subscript"/>
          <w:lang w:bidi="bn-IN"/>
        </w:rPr>
        <w:t>_EN-DC_L</w:t>
      </w:r>
      <w:r w:rsidRPr="00A93547">
        <w:rPr>
          <w:noProof w:val="0"/>
        </w:rPr>
        <w:t xml:space="preserve"> (</w:t>
      </w:r>
      <w:r w:rsidRPr="00A93547">
        <w:rPr>
          <w:i/>
          <w:noProof w:val="0"/>
        </w:rPr>
        <w:t>p,q</w:t>
      </w:r>
      <w:r w:rsidRPr="00A93547">
        <w:rPr>
          <w:noProof w:val="0"/>
        </w:rPr>
        <w:t xml:space="preserve">) , </w:t>
      </w:r>
      <w:r w:rsidRPr="00A93547">
        <w:rPr>
          <w:noProof w:val="0"/>
          <w:lang w:bidi="bn-IN"/>
        </w:rPr>
        <w:t>P</w:t>
      </w:r>
      <w:r w:rsidRPr="00A93547">
        <w:rPr>
          <w:noProof w:val="0"/>
          <w:vertAlign w:val="subscript"/>
          <w:lang w:bidi="bn-IN"/>
        </w:rPr>
        <w:t>CMAX_EN-DC_L</w:t>
      </w:r>
      <w:r w:rsidRPr="00A93547">
        <w:rPr>
          <w:noProof w:val="0"/>
        </w:rPr>
        <w:t xml:space="preserve"> (</w:t>
      </w:r>
      <w:r w:rsidRPr="00A93547">
        <w:rPr>
          <w:i/>
          <w:noProof w:val="0"/>
        </w:rPr>
        <w:t>p,q+1</w:t>
      </w:r>
      <w:r w:rsidRPr="00A93547">
        <w:rPr>
          <w:noProof w:val="0"/>
        </w:rPr>
        <w:t xml:space="preserve">), … , </w:t>
      </w:r>
      <w:r w:rsidRPr="00A93547">
        <w:rPr>
          <w:noProof w:val="0"/>
          <w:lang w:bidi="bn-IN"/>
        </w:rPr>
        <w:t>P</w:t>
      </w:r>
      <w:r w:rsidRPr="00A93547">
        <w:rPr>
          <w:noProof w:val="0"/>
          <w:vertAlign w:val="subscript"/>
          <w:lang w:bidi="bn-IN"/>
        </w:rPr>
        <w:t>CMAX_EN-DC_L</w:t>
      </w:r>
      <w:r w:rsidRPr="00A93547">
        <w:rPr>
          <w:noProof w:val="0"/>
        </w:rPr>
        <w:t xml:space="preserve"> (</w:t>
      </w:r>
      <w:r w:rsidRPr="00A93547">
        <w:rPr>
          <w:i/>
          <w:noProof w:val="0"/>
        </w:rPr>
        <w:t>p,q+n</w:t>
      </w:r>
      <w:r w:rsidRPr="00A93547">
        <w:rPr>
          <w:noProof w:val="0"/>
        </w:rPr>
        <w:t>)}</w:t>
      </w:r>
    </w:p>
    <w:p w14:paraId="6FD8483C" w14:textId="77777777" w:rsidR="00E505B1" w:rsidRPr="00A93547" w:rsidRDefault="00E505B1" w:rsidP="00E505B1">
      <w:pPr>
        <w:rPr>
          <w:lang w:eastAsia="x-none"/>
        </w:rPr>
      </w:pPr>
      <w:r w:rsidRPr="00A93547">
        <w:rPr>
          <w:rFonts w:eastAsia="Calibri"/>
        </w:rPr>
        <w:t xml:space="preserve">where </w:t>
      </w:r>
      <w:r w:rsidRPr="00A93547">
        <w:rPr>
          <w:lang w:eastAsia="x-none" w:bidi="bn-IN"/>
        </w:rPr>
        <w:t>P</w:t>
      </w:r>
      <w:r w:rsidRPr="00A93547">
        <w:rPr>
          <w:vertAlign w:val="subscript"/>
          <w:lang w:eastAsia="x-none" w:bidi="bn-IN"/>
        </w:rPr>
        <w:t>CMAX_EN-DC_L</w:t>
      </w:r>
      <w:r w:rsidRPr="00A93547">
        <w:rPr>
          <w:rFonts w:eastAsia="Calibri"/>
          <w:lang w:bidi="bn-IN"/>
        </w:rPr>
        <w:t xml:space="preserve"> are the applicable lower limits for each overlapping scheduling unit pairs </w:t>
      </w:r>
      <w:r w:rsidRPr="00A93547">
        <w:rPr>
          <w:rFonts w:eastAsia="Calibri"/>
          <w:i/>
          <w:lang w:bidi="bn-IN"/>
        </w:rPr>
        <w:t>(p,q</w:t>
      </w:r>
      <w:r w:rsidRPr="00A93547">
        <w:rPr>
          <w:rFonts w:eastAsia="Calibri"/>
          <w:lang w:bidi="bn-IN"/>
        </w:rPr>
        <w:t>) , (</w:t>
      </w:r>
      <w:r w:rsidRPr="00A93547">
        <w:rPr>
          <w:rFonts w:eastAsia="Calibri"/>
          <w:i/>
          <w:lang w:bidi="bn-IN"/>
        </w:rPr>
        <w:t>p, q+1</w:t>
      </w:r>
      <w:r w:rsidRPr="00A93547">
        <w:rPr>
          <w:rFonts w:eastAsia="Calibri"/>
          <w:lang w:bidi="bn-IN"/>
        </w:rPr>
        <w:t xml:space="preserve">) , up to </w:t>
      </w:r>
      <w:r w:rsidRPr="00A93547">
        <w:rPr>
          <w:rFonts w:eastAsia="Calibri"/>
          <w:i/>
          <w:lang w:bidi="bn-IN"/>
        </w:rPr>
        <w:t>(p, q+n</w:t>
      </w:r>
      <w:r w:rsidRPr="00A93547">
        <w:rPr>
          <w:rFonts w:eastAsia="Calibri"/>
          <w:lang w:bidi="bn-IN"/>
        </w:rPr>
        <w:t xml:space="preserve">) for each applicable </w:t>
      </w:r>
      <w:r w:rsidRPr="00A93547">
        <w:t>T</w:t>
      </w:r>
      <w:r w:rsidRPr="00A93547">
        <w:rPr>
          <w:vertAlign w:val="subscript"/>
        </w:rPr>
        <w:t>eval</w:t>
      </w:r>
      <w:r w:rsidRPr="00A93547">
        <w:rPr>
          <w:rFonts w:eastAsia="Calibri"/>
          <w:lang w:bidi="bn-IN"/>
        </w:rPr>
        <w:t xml:space="preserve"> duration</w:t>
      </w:r>
      <w:r w:rsidRPr="00A93547">
        <w:rPr>
          <w:rFonts w:eastAsia="Calibri"/>
        </w:rPr>
        <w:t xml:space="preserve">, </w:t>
      </w:r>
      <w:r w:rsidRPr="00A93547">
        <w:t>where q+</w:t>
      </w:r>
      <w:r w:rsidRPr="00A93547">
        <w:rPr>
          <w:i/>
          <w:iCs/>
        </w:rPr>
        <w:t>n</w:t>
      </w:r>
      <w:r w:rsidRPr="00A93547">
        <w:t xml:space="preserve"> is the last NR UL physical channel overlapping with E-UTRA subframe p,</w:t>
      </w:r>
    </w:p>
    <w:p w14:paraId="57580A6D" w14:textId="77777777" w:rsidR="00E505B1" w:rsidRPr="00A93547" w:rsidRDefault="00E505B1" w:rsidP="00E505B1">
      <w:pPr>
        <w:rPr>
          <w:lang w:bidi="bn-IN"/>
        </w:rPr>
      </w:pPr>
      <w:r w:rsidRPr="00A93547">
        <w:t>With</w:t>
      </w:r>
    </w:p>
    <w:p w14:paraId="6794CF56" w14:textId="77777777" w:rsidR="00E505B1" w:rsidRPr="00A93547" w:rsidRDefault="00E505B1" w:rsidP="00E505B1">
      <w:pPr>
        <w:pStyle w:val="EQ"/>
        <w:jc w:val="center"/>
        <w:rPr>
          <w:noProof w:val="0"/>
          <w:lang w:bidi="bn-IN"/>
        </w:rPr>
      </w:pPr>
      <w:r w:rsidRPr="00A93547">
        <w:rPr>
          <w:noProof w:val="0"/>
          <w:lang w:bidi="bn-IN"/>
        </w:rPr>
        <w:t>P</w:t>
      </w:r>
      <w:r w:rsidRPr="00A93547">
        <w:rPr>
          <w:noProof w:val="0"/>
          <w:vertAlign w:val="subscript"/>
          <w:lang w:bidi="bn-IN"/>
        </w:rPr>
        <w:t>CMAX_EN-DC_</w:t>
      </w:r>
      <w:proofErr w:type="gramStart"/>
      <w:r w:rsidRPr="00A93547">
        <w:rPr>
          <w:noProof w:val="0"/>
          <w:vertAlign w:val="subscript"/>
          <w:lang w:bidi="bn-IN"/>
        </w:rPr>
        <w:t>H</w:t>
      </w:r>
      <w:r w:rsidRPr="00A93547">
        <w:rPr>
          <w:noProof w:val="0"/>
        </w:rPr>
        <w:t>(</w:t>
      </w:r>
      <w:proofErr w:type="gramEnd"/>
      <w:r w:rsidRPr="00A93547">
        <w:rPr>
          <w:i/>
          <w:noProof w:val="0"/>
        </w:rPr>
        <w:t>p,q</w:t>
      </w:r>
      <w:r w:rsidRPr="00A93547">
        <w:rPr>
          <w:noProof w:val="0"/>
        </w:rPr>
        <w:t>) = MIN {</w:t>
      </w:r>
      <w:r w:rsidRPr="00A93547">
        <w:rPr>
          <w:noProof w:val="0"/>
          <w:lang w:bidi="bn-IN"/>
        </w:rPr>
        <w:t>10 log</w:t>
      </w:r>
      <w:r w:rsidRPr="00A93547">
        <w:rPr>
          <w:noProof w:val="0"/>
          <w:vertAlign w:val="subscript"/>
          <w:lang w:bidi="bn-IN"/>
        </w:rPr>
        <w:t>10</w:t>
      </w:r>
      <w:r w:rsidRPr="00A93547">
        <w:rPr>
          <w:noProof w:val="0"/>
          <w:lang w:bidi="bn-IN"/>
        </w:rPr>
        <w:t xml:space="preserve"> </w:t>
      </w:r>
      <w:r w:rsidRPr="00A93547">
        <w:rPr>
          <w:noProof w:val="0"/>
        </w:rPr>
        <w:t>[</w:t>
      </w:r>
      <w:r w:rsidRPr="00A93547">
        <w:rPr>
          <w:noProof w:val="0"/>
          <w:lang w:bidi="bn-IN"/>
        </w:rPr>
        <w:t>p</w:t>
      </w:r>
      <w:r w:rsidRPr="00A93547">
        <w:rPr>
          <w:noProof w:val="0"/>
          <w:vertAlign w:val="subscript"/>
          <w:lang w:bidi="bn-IN"/>
        </w:rPr>
        <w:t>CMAX</w:t>
      </w:r>
      <w:r w:rsidRPr="00A93547">
        <w:rPr>
          <w:noProof w:val="0"/>
        </w:rPr>
        <w:t xml:space="preserve"> </w:t>
      </w:r>
      <w:r w:rsidRPr="00A93547">
        <w:rPr>
          <w:noProof w:val="0"/>
          <w:vertAlign w:val="subscript"/>
          <w:lang w:bidi="bn-IN"/>
        </w:rPr>
        <w:t>H_E-UTRA,</w:t>
      </w:r>
      <w:r w:rsidRPr="00A93547">
        <w:rPr>
          <w:i/>
          <w:noProof w:val="0"/>
          <w:vertAlign w:val="subscript"/>
          <w:lang w:bidi="bn-IN"/>
        </w:rPr>
        <w:t xml:space="preserve">c </w:t>
      </w:r>
      <w:r w:rsidRPr="00A93547">
        <w:rPr>
          <w:noProof w:val="0"/>
          <w:lang w:bidi="bn-IN"/>
        </w:rPr>
        <w:t>(</w:t>
      </w:r>
      <w:r w:rsidRPr="00A93547">
        <w:rPr>
          <w:i/>
          <w:noProof w:val="0"/>
          <w:lang w:bidi="bn-IN"/>
        </w:rPr>
        <w:t>p</w:t>
      </w:r>
      <w:r w:rsidRPr="00A93547">
        <w:rPr>
          <w:noProof w:val="0"/>
          <w:lang w:bidi="bn-IN"/>
        </w:rPr>
        <w:t>) + p</w:t>
      </w:r>
      <w:r w:rsidRPr="00A93547">
        <w:rPr>
          <w:noProof w:val="0"/>
          <w:vertAlign w:val="subscript"/>
          <w:lang w:bidi="bn-IN"/>
        </w:rPr>
        <w:t>CMAX</w:t>
      </w:r>
      <w:r w:rsidRPr="00A93547">
        <w:rPr>
          <w:noProof w:val="0"/>
        </w:rPr>
        <w:t xml:space="preserve"> </w:t>
      </w:r>
      <w:r w:rsidRPr="00A93547">
        <w:rPr>
          <w:noProof w:val="0"/>
          <w:vertAlign w:val="subscript"/>
          <w:lang w:bidi="bn-IN"/>
        </w:rPr>
        <w:t>H,f,</w:t>
      </w:r>
      <w:r w:rsidRPr="00A93547">
        <w:rPr>
          <w:i/>
          <w:noProof w:val="0"/>
          <w:vertAlign w:val="subscript"/>
          <w:lang w:bidi="bn-IN"/>
        </w:rPr>
        <w:t>c,NR</w:t>
      </w:r>
      <w:r w:rsidRPr="00A93547">
        <w:rPr>
          <w:noProof w:val="0"/>
        </w:rPr>
        <w:t xml:space="preserve"> </w:t>
      </w:r>
      <w:r w:rsidRPr="00A93547">
        <w:rPr>
          <w:i/>
          <w:noProof w:val="0"/>
          <w:vertAlign w:val="subscript"/>
          <w:lang w:bidi="bn-IN"/>
        </w:rPr>
        <w:t>c</w:t>
      </w:r>
      <w:r w:rsidRPr="00A93547">
        <w:rPr>
          <w:noProof w:val="0"/>
          <w:lang w:bidi="bn-IN"/>
        </w:rPr>
        <w:t>(</w:t>
      </w:r>
      <w:r w:rsidRPr="00A93547">
        <w:rPr>
          <w:i/>
          <w:noProof w:val="0"/>
          <w:lang w:bidi="bn-IN"/>
        </w:rPr>
        <w:t>q</w:t>
      </w:r>
      <w:r w:rsidRPr="00A93547">
        <w:rPr>
          <w:noProof w:val="0"/>
          <w:lang w:bidi="bn-IN"/>
        </w:rPr>
        <w:t xml:space="preserve">)], </w:t>
      </w:r>
      <w:r w:rsidRPr="00A93547">
        <w:rPr>
          <w:noProof w:val="0"/>
        </w:rPr>
        <w:t>P</w:t>
      </w:r>
      <w:r w:rsidRPr="00A93547">
        <w:rPr>
          <w:noProof w:val="0"/>
          <w:vertAlign w:val="subscript"/>
        </w:rPr>
        <w:t>EMAX, EN-DC</w:t>
      </w:r>
      <w:r w:rsidRPr="00A93547">
        <w:rPr>
          <w:noProof w:val="0"/>
        </w:rPr>
        <w:t xml:space="preserve"> ,</w:t>
      </w:r>
      <w:r w:rsidRPr="00A93547">
        <w:rPr>
          <w:noProof w:val="0"/>
          <w:lang w:bidi="bn-IN"/>
        </w:rPr>
        <w:t>P</w:t>
      </w:r>
      <w:r w:rsidRPr="00A93547">
        <w:rPr>
          <w:noProof w:val="0"/>
          <w:vertAlign w:val="subscript"/>
          <w:lang w:bidi="bn-IN"/>
        </w:rPr>
        <w:t>PowerClass, EN-DC</w:t>
      </w:r>
      <w:r w:rsidRPr="00A93547">
        <w:rPr>
          <w:noProof w:val="0"/>
          <w:lang w:bidi="bn-IN"/>
        </w:rPr>
        <w:t>}</w:t>
      </w:r>
    </w:p>
    <w:p w14:paraId="52E30AFB" w14:textId="77777777" w:rsidR="00E505B1" w:rsidRPr="00A93547" w:rsidRDefault="00E505B1" w:rsidP="00E505B1">
      <w:pPr>
        <w:rPr>
          <w:lang w:bidi="bn-IN"/>
        </w:rPr>
      </w:pPr>
      <w:r w:rsidRPr="00A93547">
        <w:rPr>
          <w:lang w:bidi="bn-IN"/>
        </w:rPr>
        <w:t>And:</w:t>
      </w:r>
    </w:p>
    <w:p w14:paraId="6B2918DF" w14:textId="77777777" w:rsidR="00E505B1" w:rsidRPr="00A93547" w:rsidRDefault="00E505B1" w:rsidP="00E505B1">
      <w:r w:rsidRPr="00A93547">
        <w:t>a= 10 log</w:t>
      </w:r>
      <w:r w:rsidRPr="00A93547">
        <w:rPr>
          <w:vertAlign w:val="subscript"/>
        </w:rPr>
        <w:t>10</w:t>
      </w:r>
      <w:r w:rsidRPr="00A93547">
        <w:t xml:space="preserve"> [p</w:t>
      </w:r>
      <w:r w:rsidRPr="00A93547">
        <w:rPr>
          <w:vertAlign w:val="subscript"/>
        </w:rPr>
        <w:t>CMAX_E-UTRA</w:t>
      </w:r>
      <w:proofErr w:type="gramStart"/>
      <w:r w:rsidRPr="00A93547">
        <w:rPr>
          <w:vertAlign w:val="subscript"/>
        </w:rPr>
        <w:t>,</w:t>
      </w:r>
      <w:r w:rsidRPr="00A93547">
        <w:rPr>
          <w:i/>
          <w:iCs/>
          <w:vertAlign w:val="subscript"/>
        </w:rPr>
        <w:t>c</w:t>
      </w:r>
      <w:proofErr w:type="gramEnd"/>
      <w:r w:rsidRPr="00A93547">
        <w:rPr>
          <w:i/>
          <w:iCs/>
          <w:vertAlign w:val="subscript"/>
        </w:rPr>
        <w:t xml:space="preserve"> </w:t>
      </w:r>
      <w:r w:rsidRPr="00A93547">
        <w:t>(</w:t>
      </w:r>
      <w:r w:rsidRPr="00A93547">
        <w:rPr>
          <w:i/>
          <w:iCs/>
        </w:rPr>
        <w:t>p</w:t>
      </w:r>
      <w:r w:rsidRPr="00A93547">
        <w:t>) +p</w:t>
      </w:r>
      <w:r w:rsidRPr="00A93547">
        <w:rPr>
          <w:vertAlign w:val="subscript"/>
        </w:rPr>
        <w:t>CMAX,f,</w:t>
      </w:r>
      <w:r w:rsidRPr="00A93547">
        <w:rPr>
          <w:i/>
          <w:iCs/>
          <w:vertAlign w:val="subscript"/>
        </w:rPr>
        <w:t xml:space="preserve">c,NR </w:t>
      </w:r>
      <w:r w:rsidRPr="00A93547">
        <w:t>(</w:t>
      </w:r>
      <w:r w:rsidRPr="00A93547">
        <w:rPr>
          <w:i/>
          <w:iCs/>
        </w:rPr>
        <w:t>q</w:t>
      </w:r>
      <w:r w:rsidRPr="00A93547">
        <w:t>) ] &gt; P</w:t>
      </w:r>
      <w:r w:rsidRPr="00A93547">
        <w:rPr>
          <w:vertAlign w:val="subscript"/>
        </w:rPr>
        <w:t>EN-DC,tot_L</w:t>
      </w:r>
    </w:p>
    <w:p w14:paraId="22AC0D1D" w14:textId="77777777" w:rsidR="00E505B1" w:rsidRPr="00A93547" w:rsidRDefault="00E505B1" w:rsidP="00E505B1">
      <w:r w:rsidRPr="00A93547">
        <w:t>b= 10 log</w:t>
      </w:r>
      <w:r w:rsidRPr="00A93547">
        <w:rPr>
          <w:vertAlign w:val="subscript"/>
        </w:rPr>
        <w:t>10</w:t>
      </w:r>
      <w:r w:rsidRPr="00A93547">
        <w:t xml:space="preserve"> [p</w:t>
      </w:r>
      <w:r w:rsidRPr="00A93547">
        <w:rPr>
          <w:vertAlign w:val="subscript"/>
        </w:rPr>
        <w:t>CMAX_E-UTRA</w:t>
      </w:r>
      <w:proofErr w:type="gramStart"/>
      <w:r w:rsidRPr="00A93547">
        <w:rPr>
          <w:vertAlign w:val="subscript"/>
        </w:rPr>
        <w:t>,</w:t>
      </w:r>
      <w:r w:rsidRPr="00A93547">
        <w:rPr>
          <w:i/>
          <w:iCs/>
          <w:vertAlign w:val="subscript"/>
        </w:rPr>
        <w:t>c</w:t>
      </w:r>
      <w:proofErr w:type="gramEnd"/>
      <w:r w:rsidRPr="00A93547">
        <w:rPr>
          <w:i/>
          <w:iCs/>
          <w:vertAlign w:val="subscript"/>
        </w:rPr>
        <w:t xml:space="preserve"> </w:t>
      </w:r>
      <w:r w:rsidRPr="00A93547">
        <w:t>(</w:t>
      </w:r>
      <w:r w:rsidRPr="00A93547">
        <w:rPr>
          <w:i/>
          <w:iCs/>
        </w:rPr>
        <w:t>p</w:t>
      </w:r>
      <w:r w:rsidRPr="00A93547">
        <w:t>) +p</w:t>
      </w:r>
      <w:r w:rsidRPr="00A93547">
        <w:rPr>
          <w:vertAlign w:val="subscript"/>
        </w:rPr>
        <w:t>CMAX,f,</w:t>
      </w:r>
      <w:r w:rsidRPr="00A93547">
        <w:rPr>
          <w:i/>
          <w:iCs/>
          <w:vertAlign w:val="subscript"/>
        </w:rPr>
        <w:t xml:space="preserve">c,NR </w:t>
      </w:r>
      <w:r w:rsidRPr="00A93547">
        <w:t>(</w:t>
      </w:r>
      <w:r w:rsidRPr="00A93547">
        <w:rPr>
          <w:i/>
          <w:iCs/>
        </w:rPr>
        <w:t>q</w:t>
      </w:r>
      <w:r w:rsidRPr="00A93547">
        <w:t>) /X_scale] &gt; P</w:t>
      </w:r>
      <w:r w:rsidRPr="00A93547">
        <w:rPr>
          <w:vertAlign w:val="subscript"/>
        </w:rPr>
        <w:t>EN-DC,tot_L</w:t>
      </w:r>
    </w:p>
    <w:p w14:paraId="3D7FCCCE" w14:textId="77777777" w:rsidR="00E505B1" w:rsidRPr="00A93547" w:rsidRDefault="00E505B1" w:rsidP="00E505B1">
      <w:r w:rsidRPr="00A93547">
        <w:t>If a= FALSE and the configured transmission power spectral density between the MCG and SCG differs by less than 6 dB</w:t>
      </w:r>
    </w:p>
    <w:p w14:paraId="6AE0C84F" w14:textId="77777777" w:rsidR="00E505B1" w:rsidRPr="00A93547" w:rsidRDefault="00E505B1" w:rsidP="00E505B1">
      <w:pPr>
        <w:pStyle w:val="EQ"/>
        <w:jc w:val="center"/>
        <w:rPr>
          <w:noProof w:val="0"/>
        </w:rPr>
      </w:pPr>
      <w:r w:rsidRPr="00A93547">
        <w:rPr>
          <w:noProof w:val="0"/>
        </w:rPr>
        <w:t>P</w:t>
      </w:r>
      <w:r w:rsidRPr="00A93547">
        <w:rPr>
          <w:noProof w:val="0"/>
          <w:vertAlign w:val="subscript"/>
        </w:rPr>
        <w:t>CMAX_EN-DC_L</w:t>
      </w:r>
      <w:r w:rsidRPr="00A93547">
        <w:rPr>
          <w:noProof w:val="0"/>
        </w:rPr>
        <w:t>(</w:t>
      </w:r>
      <w:r w:rsidRPr="00A93547">
        <w:rPr>
          <w:i/>
          <w:iCs/>
          <w:noProof w:val="0"/>
        </w:rPr>
        <w:t>p,q</w:t>
      </w:r>
      <w:r w:rsidRPr="00A93547">
        <w:rPr>
          <w:noProof w:val="0"/>
        </w:rPr>
        <w:t>) = MIN {10 log</w:t>
      </w:r>
      <w:r w:rsidRPr="00A93547">
        <w:rPr>
          <w:noProof w:val="0"/>
          <w:vertAlign w:val="subscript"/>
        </w:rPr>
        <w:t>10</w:t>
      </w:r>
      <w:r w:rsidRPr="00A93547">
        <w:rPr>
          <w:noProof w:val="0"/>
        </w:rPr>
        <w:t xml:space="preserve"> [p</w:t>
      </w:r>
      <w:r w:rsidRPr="00A93547">
        <w:rPr>
          <w:noProof w:val="0"/>
          <w:vertAlign w:val="subscript"/>
        </w:rPr>
        <w:t>CMAX</w:t>
      </w:r>
      <w:r w:rsidRPr="00A93547">
        <w:rPr>
          <w:noProof w:val="0"/>
        </w:rPr>
        <w:t xml:space="preserve"> </w:t>
      </w:r>
      <w:r w:rsidRPr="00A93547">
        <w:rPr>
          <w:noProof w:val="0"/>
          <w:vertAlign w:val="subscript"/>
        </w:rPr>
        <w:t>L_E-UTRA,</w:t>
      </w:r>
      <w:r w:rsidRPr="00A93547">
        <w:rPr>
          <w:i/>
          <w:iCs/>
          <w:noProof w:val="0"/>
          <w:vertAlign w:val="subscript"/>
        </w:rPr>
        <w:t xml:space="preserve">c </w:t>
      </w:r>
      <w:r w:rsidRPr="00A93547">
        <w:rPr>
          <w:noProof w:val="0"/>
        </w:rPr>
        <w:t>(</w:t>
      </w:r>
      <w:r w:rsidRPr="00A93547">
        <w:rPr>
          <w:i/>
          <w:iCs/>
          <w:noProof w:val="0"/>
        </w:rPr>
        <w:t>p</w:t>
      </w:r>
      <w:r w:rsidRPr="00A93547">
        <w:rPr>
          <w:noProof w:val="0"/>
        </w:rPr>
        <w:t>) + p</w:t>
      </w:r>
      <w:r w:rsidRPr="00A93547">
        <w:rPr>
          <w:noProof w:val="0"/>
          <w:vertAlign w:val="subscript"/>
        </w:rPr>
        <w:t>CMAX</w:t>
      </w:r>
      <w:r w:rsidRPr="00A93547">
        <w:rPr>
          <w:noProof w:val="0"/>
        </w:rPr>
        <w:t xml:space="preserve"> </w:t>
      </w:r>
      <w:r w:rsidRPr="00A93547">
        <w:rPr>
          <w:noProof w:val="0"/>
          <w:vertAlign w:val="subscript"/>
        </w:rPr>
        <w:t>L,f,</w:t>
      </w:r>
      <w:r w:rsidRPr="00A93547">
        <w:rPr>
          <w:i/>
          <w:iCs/>
          <w:noProof w:val="0"/>
          <w:vertAlign w:val="subscript"/>
        </w:rPr>
        <w:t>c,,NR</w:t>
      </w:r>
      <w:r w:rsidRPr="00A93547">
        <w:rPr>
          <w:noProof w:val="0"/>
        </w:rPr>
        <w:t xml:space="preserve"> </w:t>
      </w:r>
      <w:r w:rsidRPr="00A93547">
        <w:rPr>
          <w:i/>
          <w:iCs/>
          <w:noProof w:val="0"/>
          <w:vertAlign w:val="subscript"/>
        </w:rPr>
        <w:t>c</w:t>
      </w:r>
      <w:r w:rsidRPr="00A93547">
        <w:rPr>
          <w:noProof w:val="0"/>
        </w:rPr>
        <w:t>(</w:t>
      </w:r>
      <w:r w:rsidRPr="00A93547">
        <w:rPr>
          <w:i/>
          <w:iCs/>
          <w:noProof w:val="0"/>
        </w:rPr>
        <w:t>q</w:t>
      </w:r>
      <w:r w:rsidRPr="00A93547">
        <w:rPr>
          <w:noProof w:val="0"/>
        </w:rPr>
        <w:t>)], P</w:t>
      </w:r>
      <w:r w:rsidRPr="00A93547">
        <w:rPr>
          <w:noProof w:val="0"/>
          <w:vertAlign w:val="subscript"/>
        </w:rPr>
        <w:t>EMAX, EN-DC</w:t>
      </w:r>
      <w:r w:rsidRPr="00A93547">
        <w:rPr>
          <w:noProof w:val="0"/>
        </w:rPr>
        <w:t xml:space="preserve"> ,P</w:t>
      </w:r>
      <w:r w:rsidRPr="00A93547">
        <w:rPr>
          <w:noProof w:val="0"/>
          <w:vertAlign w:val="subscript"/>
        </w:rPr>
        <w:t xml:space="preserve">PowerClass, EN-DC </w:t>
      </w:r>
      <w:r w:rsidRPr="00A93547">
        <w:rPr>
          <w:rFonts w:eastAsia="Calibri"/>
          <w:noProof w:val="0"/>
        </w:rPr>
        <w:t>- ΔP</w:t>
      </w:r>
      <w:r w:rsidRPr="00A93547">
        <w:rPr>
          <w:rFonts w:eastAsia="Calibri"/>
          <w:noProof w:val="0"/>
          <w:vertAlign w:val="subscript"/>
        </w:rPr>
        <w:t>PowerClass,EN-DC</w:t>
      </w:r>
      <w:r w:rsidRPr="00A93547">
        <w:rPr>
          <w:noProof w:val="0"/>
        </w:rPr>
        <w:t xml:space="preserve"> }</w:t>
      </w:r>
    </w:p>
    <w:p w14:paraId="4C7177DC" w14:textId="77777777" w:rsidR="00E505B1" w:rsidRPr="00A93547" w:rsidRDefault="00E505B1" w:rsidP="00E505B1">
      <w:r w:rsidRPr="00A93547">
        <w:t>ELSE If (a=TRUE) AND (b=FALSE) and the configured transmission power spectral density between the MCG and SCG differs by less than 6 dB</w:t>
      </w:r>
    </w:p>
    <w:p w14:paraId="381001D2" w14:textId="77777777" w:rsidR="00E505B1" w:rsidRPr="00A93547" w:rsidRDefault="00E505B1" w:rsidP="00E505B1">
      <w:pPr>
        <w:pStyle w:val="EQ"/>
        <w:rPr>
          <w:noProof w:val="0"/>
        </w:rPr>
      </w:pPr>
      <w:r w:rsidRPr="00A93547">
        <w:rPr>
          <w:noProof w:val="0"/>
        </w:rPr>
        <w:t>P</w:t>
      </w:r>
      <w:r w:rsidRPr="00A93547">
        <w:rPr>
          <w:noProof w:val="0"/>
          <w:vertAlign w:val="subscript"/>
        </w:rPr>
        <w:t>CMAX_EN-DC_L</w:t>
      </w:r>
      <w:r w:rsidRPr="00A93547">
        <w:rPr>
          <w:noProof w:val="0"/>
        </w:rPr>
        <w:t>(</w:t>
      </w:r>
      <w:r w:rsidRPr="00A93547">
        <w:rPr>
          <w:i/>
          <w:iCs/>
          <w:noProof w:val="0"/>
        </w:rPr>
        <w:t>p,q</w:t>
      </w:r>
      <w:r w:rsidRPr="00A93547">
        <w:rPr>
          <w:noProof w:val="0"/>
        </w:rPr>
        <w:t>) = MIN {10 log</w:t>
      </w:r>
      <w:r w:rsidRPr="00A93547">
        <w:rPr>
          <w:noProof w:val="0"/>
          <w:vertAlign w:val="subscript"/>
        </w:rPr>
        <w:t>10</w:t>
      </w:r>
      <w:r w:rsidRPr="00A93547">
        <w:rPr>
          <w:noProof w:val="0"/>
        </w:rPr>
        <w:t xml:space="preserve"> [p</w:t>
      </w:r>
      <w:r w:rsidRPr="00A93547">
        <w:rPr>
          <w:noProof w:val="0"/>
          <w:vertAlign w:val="subscript"/>
        </w:rPr>
        <w:t>CMAX</w:t>
      </w:r>
      <w:r w:rsidRPr="00A93547">
        <w:rPr>
          <w:noProof w:val="0"/>
        </w:rPr>
        <w:t xml:space="preserve"> </w:t>
      </w:r>
      <w:r w:rsidRPr="00A93547">
        <w:rPr>
          <w:noProof w:val="0"/>
          <w:vertAlign w:val="subscript"/>
        </w:rPr>
        <w:t>L_E-UTRA,</w:t>
      </w:r>
      <w:r w:rsidRPr="00A93547">
        <w:rPr>
          <w:i/>
          <w:iCs/>
          <w:noProof w:val="0"/>
          <w:vertAlign w:val="subscript"/>
        </w:rPr>
        <w:t xml:space="preserve">c </w:t>
      </w:r>
      <w:r w:rsidRPr="00A93547">
        <w:rPr>
          <w:noProof w:val="0"/>
        </w:rPr>
        <w:t>(</w:t>
      </w:r>
      <w:r w:rsidRPr="00A93547">
        <w:rPr>
          <w:i/>
          <w:iCs/>
          <w:noProof w:val="0"/>
        </w:rPr>
        <w:t>p</w:t>
      </w:r>
      <w:r w:rsidRPr="00A93547">
        <w:rPr>
          <w:noProof w:val="0"/>
        </w:rPr>
        <w:t>) + p</w:t>
      </w:r>
      <w:r w:rsidRPr="00A93547">
        <w:rPr>
          <w:noProof w:val="0"/>
          <w:vertAlign w:val="subscript"/>
        </w:rPr>
        <w:t>CMAX</w:t>
      </w:r>
      <w:r w:rsidRPr="00A93547">
        <w:rPr>
          <w:noProof w:val="0"/>
        </w:rPr>
        <w:t xml:space="preserve"> </w:t>
      </w:r>
      <w:r w:rsidRPr="00A93547">
        <w:rPr>
          <w:noProof w:val="0"/>
          <w:vertAlign w:val="subscript"/>
        </w:rPr>
        <w:t>L,f,</w:t>
      </w:r>
      <w:r w:rsidRPr="00A93547">
        <w:rPr>
          <w:i/>
          <w:iCs/>
          <w:noProof w:val="0"/>
          <w:vertAlign w:val="subscript"/>
        </w:rPr>
        <w:t>c,,NR</w:t>
      </w:r>
      <w:r w:rsidRPr="00A93547">
        <w:rPr>
          <w:noProof w:val="0"/>
        </w:rPr>
        <w:t xml:space="preserve"> </w:t>
      </w:r>
      <w:r w:rsidRPr="00A93547">
        <w:rPr>
          <w:i/>
          <w:iCs/>
          <w:noProof w:val="0"/>
          <w:vertAlign w:val="subscript"/>
        </w:rPr>
        <w:t>c</w:t>
      </w:r>
      <w:r w:rsidRPr="00A93547">
        <w:rPr>
          <w:noProof w:val="0"/>
        </w:rPr>
        <w:t>(</w:t>
      </w:r>
      <w:r w:rsidRPr="00A93547">
        <w:rPr>
          <w:i/>
          <w:iCs/>
          <w:noProof w:val="0"/>
        </w:rPr>
        <w:t>q</w:t>
      </w:r>
      <w:r w:rsidRPr="00A93547">
        <w:rPr>
          <w:noProof w:val="0"/>
        </w:rPr>
        <w:t>) /X_scale ], P</w:t>
      </w:r>
      <w:r w:rsidRPr="00A93547">
        <w:rPr>
          <w:noProof w:val="0"/>
          <w:vertAlign w:val="subscript"/>
        </w:rPr>
        <w:t>EMAX, EN-DC</w:t>
      </w:r>
      <w:r w:rsidRPr="00A93547">
        <w:rPr>
          <w:noProof w:val="0"/>
        </w:rPr>
        <w:t xml:space="preserve"> ,P</w:t>
      </w:r>
      <w:r w:rsidRPr="00A93547">
        <w:rPr>
          <w:noProof w:val="0"/>
          <w:vertAlign w:val="subscript"/>
        </w:rPr>
        <w:t xml:space="preserve">PowerClass, EN-DC </w:t>
      </w:r>
      <w:r w:rsidRPr="00A93547">
        <w:rPr>
          <w:rFonts w:eastAsia="Calibri"/>
          <w:noProof w:val="0"/>
        </w:rPr>
        <w:t>- ΔP</w:t>
      </w:r>
      <w:r w:rsidRPr="00A93547">
        <w:rPr>
          <w:rFonts w:eastAsia="Calibri"/>
          <w:noProof w:val="0"/>
          <w:vertAlign w:val="subscript"/>
        </w:rPr>
        <w:t>PowerClass,EN-DC</w:t>
      </w:r>
      <w:r w:rsidRPr="00A93547">
        <w:rPr>
          <w:noProof w:val="0"/>
        </w:rPr>
        <w:t xml:space="preserve"> }</w:t>
      </w:r>
    </w:p>
    <w:p w14:paraId="5922B964" w14:textId="77777777" w:rsidR="00E505B1" w:rsidRPr="00A93547" w:rsidRDefault="00E505B1" w:rsidP="00E505B1">
      <w:r w:rsidRPr="00A93547">
        <w:t>ELSE If b= TRUE or the transmission power after power scaling spectral density between the MCG and SCG differs by more than 6 dB</w:t>
      </w:r>
    </w:p>
    <w:p w14:paraId="242F24F2" w14:textId="77777777" w:rsidR="00E505B1" w:rsidRPr="00A93547" w:rsidRDefault="00E505B1" w:rsidP="00E505B1">
      <w:pPr>
        <w:pStyle w:val="EQ"/>
        <w:rPr>
          <w:noProof w:val="0"/>
        </w:rPr>
      </w:pPr>
      <w:r w:rsidRPr="00A93547">
        <w:rPr>
          <w:noProof w:val="0"/>
        </w:rPr>
        <w:t>P</w:t>
      </w:r>
      <w:r w:rsidRPr="00A93547">
        <w:rPr>
          <w:noProof w:val="0"/>
          <w:vertAlign w:val="subscript"/>
        </w:rPr>
        <w:t>CMAX_EN-DC_</w:t>
      </w:r>
      <w:proofErr w:type="gramStart"/>
      <w:r w:rsidRPr="00A93547">
        <w:rPr>
          <w:noProof w:val="0"/>
          <w:vertAlign w:val="subscript"/>
        </w:rPr>
        <w:t>L</w:t>
      </w:r>
      <w:r w:rsidRPr="00A93547">
        <w:rPr>
          <w:noProof w:val="0"/>
        </w:rPr>
        <w:t>(</w:t>
      </w:r>
      <w:proofErr w:type="gramEnd"/>
      <w:r w:rsidRPr="00A93547">
        <w:rPr>
          <w:i/>
          <w:iCs/>
          <w:noProof w:val="0"/>
        </w:rPr>
        <w:t>p,q</w:t>
      </w:r>
      <w:r w:rsidRPr="00A93547">
        <w:rPr>
          <w:noProof w:val="0"/>
        </w:rPr>
        <w:t>) = MIN {10 log</w:t>
      </w:r>
      <w:r w:rsidRPr="00A93547">
        <w:rPr>
          <w:noProof w:val="0"/>
          <w:vertAlign w:val="subscript"/>
        </w:rPr>
        <w:t>10</w:t>
      </w:r>
      <w:r w:rsidRPr="00A93547">
        <w:rPr>
          <w:noProof w:val="0"/>
        </w:rPr>
        <w:t xml:space="preserve"> [p</w:t>
      </w:r>
      <w:r w:rsidRPr="00A93547">
        <w:rPr>
          <w:noProof w:val="0"/>
          <w:vertAlign w:val="subscript"/>
        </w:rPr>
        <w:t>CMAX</w:t>
      </w:r>
      <w:r w:rsidRPr="00A93547">
        <w:rPr>
          <w:noProof w:val="0"/>
        </w:rPr>
        <w:t xml:space="preserve"> </w:t>
      </w:r>
      <w:r w:rsidRPr="00A93547">
        <w:rPr>
          <w:noProof w:val="0"/>
          <w:vertAlign w:val="subscript"/>
        </w:rPr>
        <w:t>L_E-UTRA,</w:t>
      </w:r>
      <w:r w:rsidRPr="00A93547">
        <w:rPr>
          <w:i/>
          <w:iCs/>
          <w:noProof w:val="0"/>
          <w:vertAlign w:val="subscript"/>
        </w:rPr>
        <w:t xml:space="preserve">c </w:t>
      </w:r>
      <w:r w:rsidRPr="00A93547">
        <w:rPr>
          <w:noProof w:val="0"/>
        </w:rPr>
        <w:t>(</w:t>
      </w:r>
      <w:r w:rsidRPr="00A93547">
        <w:rPr>
          <w:i/>
          <w:iCs/>
          <w:noProof w:val="0"/>
        </w:rPr>
        <w:t>p</w:t>
      </w:r>
      <w:r w:rsidRPr="00A93547">
        <w:rPr>
          <w:noProof w:val="0"/>
        </w:rPr>
        <w:t>) ], P</w:t>
      </w:r>
      <w:r w:rsidRPr="00A93547">
        <w:rPr>
          <w:noProof w:val="0"/>
          <w:vertAlign w:val="subscript"/>
        </w:rPr>
        <w:t>EMAX, EN-DC</w:t>
      </w:r>
      <w:r w:rsidRPr="00A93547">
        <w:rPr>
          <w:noProof w:val="0"/>
        </w:rPr>
        <w:t xml:space="preserve"> ,P</w:t>
      </w:r>
      <w:r w:rsidRPr="00A93547">
        <w:rPr>
          <w:noProof w:val="0"/>
          <w:vertAlign w:val="subscript"/>
        </w:rPr>
        <w:t xml:space="preserve">PowerClass, EN-DC </w:t>
      </w:r>
      <w:r w:rsidRPr="00A93547">
        <w:rPr>
          <w:rFonts w:eastAsia="Calibri"/>
          <w:noProof w:val="0"/>
        </w:rPr>
        <w:t>- ΔP</w:t>
      </w:r>
      <w:r w:rsidRPr="00A93547">
        <w:rPr>
          <w:rFonts w:eastAsia="Calibri"/>
          <w:noProof w:val="0"/>
          <w:vertAlign w:val="subscript"/>
        </w:rPr>
        <w:t>PowerClass,EN-DC</w:t>
      </w:r>
      <w:r w:rsidRPr="00A93547">
        <w:rPr>
          <w:noProof w:val="0"/>
        </w:rPr>
        <w:t xml:space="preserve"> }</w:t>
      </w:r>
    </w:p>
    <w:p w14:paraId="3FA915CE" w14:textId="77777777" w:rsidR="00E505B1" w:rsidRPr="00A93547" w:rsidRDefault="00E505B1" w:rsidP="00E505B1">
      <w:pPr>
        <w:rPr>
          <w:rFonts w:eastAsia="Calibri"/>
        </w:rPr>
      </w:pPr>
      <w:proofErr w:type="gramStart"/>
      <w:r w:rsidRPr="00A93547">
        <w:rPr>
          <w:rFonts w:eastAsia="Calibri"/>
        </w:rPr>
        <w:t>where</w:t>
      </w:r>
      <w:proofErr w:type="gramEnd"/>
    </w:p>
    <w:p w14:paraId="54B65B06" w14:textId="77777777" w:rsidR="00E505B1" w:rsidRPr="00A93547" w:rsidRDefault="00E505B1" w:rsidP="00E505B1">
      <w:pPr>
        <w:pStyle w:val="B10"/>
        <w:rPr>
          <w:rFonts w:eastAsia="Calibri"/>
          <w:lang w:bidi="bn-IN"/>
        </w:rPr>
      </w:pPr>
      <w:r w:rsidRPr="00A93547">
        <w:t>-</w:t>
      </w:r>
      <w:r w:rsidRPr="00A93547">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H_E-UTRA,</w:t>
      </w:r>
      <w:r w:rsidRPr="00A93547">
        <w:rPr>
          <w:i/>
          <w:vertAlign w:val="subscript"/>
          <w:lang w:bidi="bn-IN"/>
        </w:rPr>
        <w:t xml:space="preserve">c </w:t>
      </w:r>
      <w:r w:rsidRPr="00A93547">
        <w:rPr>
          <w:lang w:bidi="bn-IN"/>
        </w:rPr>
        <w:t>(</w:t>
      </w:r>
      <w:r w:rsidRPr="00A93547">
        <w:rPr>
          <w:i/>
          <w:lang w:bidi="bn-IN"/>
        </w:rPr>
        <w:t>p</w:t>
      </w:r>
      <w:r w:rsidRPr="00A93547">
        <w:rPr>
          <w:lang w:bidi="bn-IN"/>
        </w:rPr>
        <w:t xml:space="preserve">) is the E-UTRA higher limit of the maximum configured power </w:t>
      </w:r>
      <w:r w:rsidRPr="00A93547">
        <w:rPr>
          <w:rFonts w:eastAsia="Calibri"/>
          <w:lang w:bidi="bn-IN"/>
        </w:rPr>
        <w:t xml:space="preserve">expressed in linear scale; </w:t>
      </w:r>
    </w:p>
    <w:p w14:paraId="72CED130" w14:textId="77777777" w:rsidR="00E505B1" w:rsidRPr="00A93547" w:rsidRDefault="00E505B1" w:rsidP="00E505B1">
      <w:pPr>
        <w:pStyle w:val="B10"/>
        <w:rPr>
          <w:rFonts w:eastAsia="Calibri"/>
          <w:lang w:bidi="bn-IN"/>
        </w:rPr>
      </w:pPr>
      <w:r w:rsidRPr="00A93547">
        <w:t>-</w:t>
      </w:r>
      <w:r w:rsidRPr="00A93547">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H_NR,</w:t>
      </w:r>
      <w:r w:rsidRPr="00A93547">
        <w:rPr>
          <w:i/>
          <w:vertAlign w:val="subscript"/>
          <w:lang w:bidi="bn-IN"/>
        </w:rPr>
        <w:t xml:space="preserve">c </w:t>
      </w:r>
      <w:r w:rsidRPr="00A93547">
        <w:rPr>
          <w:lang w:bidi="bn-IN"/>
        </w:rPr>
        <w:t>(</w:t>
      </w:r>
      <w:r w:rsidRPr="00A93547">
        <w:rPr>
          <w:i/>
          <w:lang w:bidi="bn-IN"/>
        </w:rPr>
        <w:t>q</w:t>
      </w:r>
      <w:r w:rsidRPr="00A93547">
        <w:rPr>
          <w:lang w:bidi="bn-IN"/>
        </w:rPr>
        <w:t xml:space="preserve">) is the NR higher limit of the maximum configured power </w:t>
      </w:r>
      <w:r w:rsidRPr="00A93547">
        <w:rPr>
          <w:rFonts w:eastAsia="Calibri"/>
          <w:lang w:bidi="bn-IN"/>
        </w:rPr>
        <w:t xml:space="preserve">expressed in linear scale; </w:t>
      </w:r>
    </w:p>
    <w:p w14:paraId="033C20BE" w14:textId="77777777" w:rsidR="00E505B1" w:rsidRPr="00A93547" w:rsidRDefault="00E505B1" w:rsidP="00E505B1">
      <w:pPr>
        <w:pStyle w:val="B10"/>
        <w:rPr>
          <w:rFonts w:eastAsia="Calibri"/>
          <w:lang w:bidi="bn-IN"/>
        </w:rPr>
      </w:pPr>
      <w:r w:rsidRPr="00A93547">
        <w:t>-</w:t>
      </w:r>
      <w:r w:rsidRPr="00A93547">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L_E-UTRA,</w:t>
      </w:r>
      <w:r w:rsidRPr="00A93547">
        <w:rPr>
          <w:i/>
          <w:vertAlign w:val="subscript"/>
          <w:lang w:bidi="bn-IN"/>
        </w:rPr>
        <w:t xml:space="preserve">c </w:t>
      </w:r>
      <w:r w:rsidRPr="00A93547">
        <w:rPr>
          <w:lang w:bidi="bn-IN"/>
        </w:rPr>
        <w:t>(</w:t>
      </w:r>
      <w:r w:rsidRPr="00A93547">
        <w:rPr>
          <w:i/>
          <w:lang w:bidi="bn-IN"/>
        </w:rPr>
        <w:t>p</w:t>
      </w:r>
      <w:r w:rsidRPr="00A93547">
        <w:rPr>
          <w:lang w:bidi="bn-IN"/>
        </w:rPr>
        <w:t xml:space="preserve">) is the E-UTRA lower limit of the maximum configured power </w:t>
      </w:r>
      <w:r w:rsidRPr="00A93547">
        <w:rPr>
          <w:rFonts w:eastAsia="Calibri"/>
          <w:lang w:bidi="bn-IN"/>
        </w:rPr>
        <w:t xml:space="preserve">expressed in linear scale; </w:t>
      </w:r>
    </w:p>
    <w:p w14:paraId="34C0C7B4" w14:textId="77777777" w:rsidR="00E505B1" w:rsidRPr="00A93547" w:rsidRDefault="00E505B1" w:rsidP="00E505B1">
      <w:pPr>
        <w:pStyle w:val="B10"/>
        <w:rPr>
          <w:rFonts w:eastAsia="Calibri"/>
          <w:lang w:bidi="bn-IN"/>
        </w:rPr>
      </w:pPr>
      <w:r w:rsidRPr="00A93547">
        <w:t>-</w:t>
      </w:r>
      <w:r w:rsidRPr="00A93547">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L_NR,</w:t>
      </w:r>
      <w:r w:rsidRPr="00A93547">
        <w:rPr>
          <w:i/>
          <w:vertAlign w:val="subscript"/>
          <w:lang w:bidi="bn-IN"/>
        </w:rPr>
        <w:t>c</w:t>
      </w:r>
      <w:r w:rsidRPr="00A93547">
        <w:rPr>
          <w:lang w:bidi="bn-IN"/>
        </w:rPr>
        <w:t>(</w:t>
      </w:r>
      <w:r w:rsidRPr="00A93547">
        <w:rPr>
          <w:i/>
          <w:lang w:bidi="bn-IN"/>
        </w:rPr>
        <w:t>q</w:t>
      </w:r>
      <w:r w:rsidRPr="00A93547">
        <w:rPr>
          <w:lang w:bidi="bn-IN"/>
        </w:rPr>
        <w:t xml:space="preserve">) is the NR lower limit of the maximum configured power </w:t>
      </w:r>
      <w:r w:rsidRPr="00A93547">
        <w:rPr>
          <w:rFonts w:eastAsia="Calibri"/>
          <w:lang w:bidi="bn-IN"/>
        </w:rPr>
        <w:t>expressed in linear scale;</w:t>
      </w:r>
    </w:p>
    <w:p w14:paraId="62BA2473" w14:textId="77777777" w:rsidR="00E505B1" w:rsidRPr="00A93547" w:rsidRDefault="00E505B1" w:rsidP="00E505B1">
      <w:pPr>
        <w:pStyle w:val="B10"/>
        <w:rPr>
          <w:lang w:bidi="bn-IN"/>
        </w:rPr>
      </w:pPr>
      <w:r w:rsidRPr="00A93547">
        <w:t>-</w:t>
      </w:r>
      <w:r w:rsidRPr="00A93547">
        <w:tab/>
      </w:r>
      <w:r w:rsidRPr="00A93547">
        <w:rPr>
          <w:lang w:bidi="bn-IN"/>
        </w:rPr>
        <w:t>P</w:t>
      </w:r>
      <w:r w:rsidRPr="00A93547">
        <w:rPr>
          <w:vertAlign w:val="subscript"/>
          <w:lang w:bidi="bn-IN"/>
        </w:rPr>
        <w:t>PowerClass, EN-DC</w:t>
      </w:r>
      <w:r w:rsidRPr="00A93547">
        <w:rPr>
          <w:lang w:bidi="bn-IN"/>
        </w:rPr>
        <w:t xml:space="preserve"> is defined in clause 6.2B.1.1.3-1 for intra-band EN-DC;</w:t>
      </w:r>
    </w:p>
    <w:p w14:paraId="1A153B61" w14:textId="77777777" w:rsidR="00E505B1" w:rsidRPr="00A93547" w:rsidRDefault="00E505B1" w:rsidP="00E505B1">
      <w:pPr>
        <w:pStyle w:val="B10"/>
      </w:pPr>
      <w:r w:rsidRPr="00A93547">
        <w:t>-</w:t>
      </w:r>
      <w:r w:rsidRPr="00A93547">
        <w:tab/>
        <w:t>X_scale is the linear value of X dB which is configured by RRC and can only take values [</w:t>
      </w:r>
      <w:proofErr w:type="gramStart"/>
      <w:r w:rsidRPr="00A93547">
        <w:t>0 ,</w:t>
      </w:r>
      <w:proofErr w:type="gramEnd"/>
      <w:r w:rsidRPr="00A93547">
        <w:t xml:space="preserve"> 6] dB</w:t>
      </w:r>
    </w:p>
    <w:p w14:paraId="3B93A56C" w14:textId="77777777" w:rsidR="00E505B1" w:rsidRPr="00A93547" w:rsidRDefault="00E505B1" w:rsidP="00E505B1">
      <w:pPr>
        <w:pStyle w:val="B10"/>
        <w:rPr>
          <w:lang w:bidi="bn-IN"/>
        </w:rPr>
      </w:pPr>
      <w:r w:rsidRPr="00A93547">
        <w:t>-</w:t>
      </w:r>
      <w:r w:rsidRPr="00A93547">
        <w:tab/>
        <w:t>p</w:t>
      </w:r>
      <w:r w:rsidRPr="00A93547">
        <w:rPr>
          <w:vertAlign w:val="subscript"/>
        </w:rPr>
        <w:t xml:space="preserve">CMAX  E-UTRA,c </w:t>
      </w:r>
      <w:r w:rsidRPr="00A93547">
        <w:t>(</w:t>
      </w:r>
      <w:r w:rsidRPr="00A93547">
        <w:rPr>
          <w:i/>
        </w:rPr>
        <w:t>p</w:t>
      </w:r>
      <w:r w:rsidRPr="00A93547">
        <w:t>) is the linear value of P</w:t>
      </w:r>
      <w:r w:rsidRPr="00A93547">
        <w:rPr>
          <w:vertAlign w:val="subscript"/>
        </w:rPr>
        <w:t xml:space="preserve">CMAX  E-UTRA,c </w:t>
      </w:r>
      <w:r w:rsidRPr="00A93547">
        <w:t>(</w:t>
      </w:r>
      <w:r w:rsidRPr="00A93547">
        <w:rPr>
          <w:i/>
        </w:rPr>
        <w:t>p</w:t>
      </w:r>
      <w:r w:rsidRPr="00A93547">
        <w:t>), the real configured max power for E-UTRA</w:t>
      </w:r>
    </w:p>
    <w:p w14:paraId="2A3DE804" w14:textId="77777777" w:rsidR="00E505B1" w:rsidRPr="00A93547" w:rsidRDefault="00E505B1" w:rsidP="00E505B1">
      <w:pPr>
        <w:pStyle w:val="B10"/>
        <w:rPr>
          <w:rFonts w:eastAsia="Calibri"/>
        </w:rPr>
      </w:pPr>
      <w:r w:rsidRPr="00A93547">
        <w:t>-</w:t>
      </w:r>
      <w:r w:rsidRPr="00A93547">
        <w:tab/>
        <w:t>p</w:t>
      </w:r>
      <w:r w:rsidRPr="00A93547">
        <w:rPr>
          <w:vertAlign w:val="subscript"/>
        </w:rPr>
        <w:t xml:space="preserve">CMAX,f,c  </w:t>
      </w:r>
      <w:r w:rsidRPr="00A93547">
        <w:rPr>
          <w:i/>
          <w:vertAlign w:val="subscript"/>
        </w:rPr>
        <w:t>NR</w:t>
      </w:r>
      <w:r w:rsidRPr="00A93547">
        <w:rPr>
          <w:vertAlign w:val="subscript"/>
        </w:rPr>
        <w:t xml:space="preserve"> </w:t>
      </w:r>
      <w:r w:rsidRPr="00A93547">
        <w:t>(</w:t>
      </w:r>
      <w:r w:rsidRPr="00A93547">
        <w:rPr>
          <w:i/>
        </w:rPr>
        <w:t>q</w:t>
      </w:r>
      <w:r w:rsidRPr="00A93547">
        <w:t>) is the linear value of P</w:t>
      </w:r>
      <w:r w:rsidRPr="00A93547">
        <w:rPr>
          <w:vertAlign w:val="subscript"/>
        </w:rPr>
        <w:t xml:space="preserve">CMAX,f,c  </w:t>
      </w:r>
      <w:r w:rsidRPr="00A93547">
        <w:rPr>
          <w:i/>
          <w:vertAlign w:val="subscript"/>
        </w:rPr>
        <w:t>NR</w:t>
      </w:r>
      <w:r w:rsidRPr="00A93547">
        <w:rPr>
          <w:vertAlign w:val="subscript"/>
        </w:rPr>
        <w:t xml:space="preserve"> </w:t>
      </w:r>
      <w:r w:rsidRPr="00A93547">
        <w:t>(</w:t>
      </w:r>
      <w:r w:rsidRPr="00A93547">
        <w:rPr>
          <w:i/>
        </w:rPr>
        <w:t>q</w:t>
      </w:r>
      <w:r w:rsidRPr="00A93547">
        <w:t>), the real configured max power of NR</w:t>
      </w:r>
    </w:p>
    <w:p w14:paraId="23FABBBE" w14:textId="77777777" w:rsidR="00E505B1" w:rsidRPr="00A93547" w:rsidRDefault="00E505B1" w:rsidP="00E505B1">
      <w:pPr>
        <w:pStyle w:val="TH"/>
      </w:pPr>
      <w:bookmarkStart w:id="97" w:name="_CRTable6_2B_4_1_0_1_12"/>
      <w:r w:rsidRPr="00A93547">
        <w:lastRenderedPageBreak/>
        <w:t xml:space="preserve">Table </w:t>
      </w:r>
      <w:bookmarkEnd w:id="97"/>
      <w:r w:rsidRPr="00A93547">
        <w:rPr>
          <w:bCs/>
        </w:rPr>
        <w:t>6.2B.4.1.0.1.1-2</w:t>
      </w:r>
      <w:r w:rsidRPr="00A93547">
        <w:t>: P</w:t>
      </w:r>
      <w:r w:rsidRPr="00A93547">
        <w:rPr>
          <w:vertAlign w:val="subscript"/>
        </w:rPr>
        <w:t>CMAX</w:t>
      </w:r>
      <w:r w:rsidRPr="00A935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505B1" w:rsidRPr="00A93547" w14:paraId="387C9747" w14:textId="77777777" w:rsidTr="004A698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013D24" w14:textId="77777777" w:rsidR="00E505B1" w:rsidRPr="00A93547" w:rsidRDefault="00E505B1" w:rsidP="004A6985">
            <w:pPr>
              <w:pStyle w:val="TAH"/>
            </w:pPr>
            <w:r w:rsidRPr="00A93547">
              <w:rPr>
                <w:lang w:bidi="bn-IN"/>
              </w:rPr>
              <w:t>P</w:t>
            </w:r>
            <w:r w:rsidRPr="00A93547">
              <w:rPr>
                <w:vertAlign w:val="subscript"/>
                <w:lang w:bidi="bn-IN"/>
              </w:rPr>
              <w:t>CMAX</w:t>
            </w:r>
            <w:r w:rsidRPr="00A93547">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93751A" w14:textId="77777777" w:rsidR="00E505B1" w:rsidRPr="00A93547" w:rsidRDefault="00E505B1" w:rsidP="004A6985">
            <w:pPr>
              <w:pStyle w:val="TAH"/>
            </w:pPr>
            <w:r w:rsidRPr="00A93547">
              <w:t>Tolerance</w:t>
            </w:r>
          </w:p>
          <w:p w14:paraId="63005D48" w14:textId="77777777" w:rsidR="00E505B1" w:rsidRPr="00A93547" w:rsidRDefault="00E505B1" w:rsidP="004A6985">
            <w:pPr>
              <w:pStyle w:val="TAH"/>
            </w:pPr>
            <w:r w:rsidRPr="00A93547">
              <w:t>T</w:t>
            </w:r>
            <w:r w:rsidRPr="00A93547">
              <w:rPr>
                <w:vertAlign w:val="subscript"/>
              </w:rPr>
              <w:t xml:space="preserve">LOW </w:t>
            </w:r>
            <w:r w:rsidRPr="00A93547">
              <w:t>(</w:t>
            </w:r>
            <w:r w:rsidRPr="00A93547">
              <w:rPr>
                <w:lang w:bidi="bn-IN"/>
              </w:rPr>
              <w:t>P</w:t>
            </w:r>
            <w:r w:rsidRPr="00A93547">
              <w:rPr>
                <w:vertAlign w:val="subscript"/>
                <w:lang w:bidi="bn-IN"/>
              </w:rPr>
              <w:t>CMAX_L</w:t>
            </w:r>
            <w:r w:rsidRPr="00A93547">
              <w:t>) (dB)</w:t>
            </w:r>
          </w:p>
        </w:tc>
        <w:tc>
          <w:tcPr>
            <w:tcW w:w="2358" w:type="dxa"/>
            <w:tcBorders>
              <w:top w:val="single" w:sz="4" w:space="0" w:color="auto"/>
              <w:left w:val="single" w:sz="4" w:space="0" w:color="auto"/>
              <w:bottom w:val="single" w:sz="4" w:space="0" w:color="auto"/>
              <w:right w:val="single" w:sz="4" w:space="0" w:color="auto"/>
            </w:tcBorders>
            <w:hideMark/>
          </w:tcPr>
          <w:p w14:paraId="2007704B" w14:textId="77777777" w:rsidR="00E505B1" w:rsidRPr="00A93547" w:rsidRDefault="00E505B1" w:rsidP="004A6985">
            <w:pPr>
              <w:pStyle w:val="TAH"/>
            </w:pPr>
            <w:r w:rsidRPr="00A93547">
              <w:t>Tolerance</w:t>
            </w:r>
          </w:p>
          <w:p w14:paraId="586BBE9E" w14:textId="77777777" w:rsidR="00E505B1" w:rsidRPr="00A93547" w:rsidRDefault="00E505B1" w:rsidP="004A6985">
            <w:pPr>
              <w:pStyle w:val="TAH"/>
            </w:pPr>
            <w:r w:rsidRPr="00A93547">
              <w:t>T</w:t>
            </w:r>
            <w:r w:rsidRPr="00A93547">
              <w:rPr>
                <w:vertAlign w:val="subscript"/>
              </w:rPr>
              <w:t>HIGH</w:t>
            </w:r>
            <w:r w:rsidRPr="00A93547">
              <w:t xml:space="preserve"> (</w:t>
            </w:r>
            <w:r w:rsidRPr="00A93547">
              <w:rPr>
                <w:lang w:bidi="bn-IN"/>
              </w:rPr>
              <w:t>P</w:t>
            </w:r>
            <w:r w:rsidRPr="00A93547">
              <w:rPr>
                <w:vertAlign w:val="subscript"/>
                <w:lang w:bidi="bn-IN"/>
              </w:rPr>
              <w:t>CMAX_H</w:t>
            </w:r>
            <w:r w:rsidRPr="00A93547">
              <w:t>) (dB)</w:t>
            </w:r>
          </w:p>
        </w:tc>
      </w:tr>
      <w:tr w:rsidR="00E505B1" w:rsidRPr="00A93547" w14:paraId="5127E418" w14:textId="77777777" w:rsidTr="004A698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C45D81" w14:textId="77777777" w:rsidR="00E505B1" w:rsidRPr="00A93547" w:rsidRDefault="00E505B1" w:rsidP="004A6985">
            <w:pPr>
              <w:pStyle w:val="TAC"/>
              <w:rPr>
                <w:szCs w:val="18"/>
              </w:rPr>
            </w:pPr>
            <w:r w:rsidRPr="00A93547">
              <w:t xml:space="preserve">23 </w:t>
            </w:r>
            <w:r w:rsidRPr="00A93547">
              <w:rPr>
                <w:szCs w:val="18"/>
              </w:rPr>
              <w:t>≤</w:t>
            </w:r>
            <w:r w:rsidRPr="00A93547">
              <w:t xml:space="preserve"> P</w:t>
            </w:r>
            <w:r w:rsidRPr="00A93547">
              <w:rPr>
                <w:vertAlign w:val="subscript"/>
              </w:rPr>
              <w:t>CMAX</w:t>
            </w:r>
            <w:r w:rsidRPr="00A93547">
              <w:rPr>
                <w:rFonts w:cs="Vrinda"/>
                <w:vertAlign w:val="subscript"/>
                <w:lang w:bidi="bn-IN"/>
              </w:rPr>
              <w:t xml:space="preserve"> </w:t>
            </w:r>
            <w:r w:rsidRPr="00A93547">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E43E81D" w14:textId="77777777" w:rsidR="00E505B1" w:rsidRPr="00A93547" w:rsidRDefault="00E505B1" w:rsidP="004A6985">
            <w:pPr>
              <w:pStyle w:val="TAC"/>
            </w:pPr>
            <w:r w:rsidRPr="00A93547">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A0F6" w14:textId="77777777" w:rsidR="00E505B1" w:rsidRPr="00A93547" w:rsidRDefault="00E505B1" w:rsidP="004A6985">
            <w:pPr>
              <w:pStyle w:val="TAC"/>
            </w:pPr>
            <w:r w:rsidRPr="00A93547">
              <w:t>2.0</w:t>
            </w:r>
          </w:p>
        </w:tc>
      </w:tr>
      <w:tr w:rsidR="00E505B1" w:rsidRPr="00A93547" w14:paraId="56A21E70" w14:textId="77777777" w:rsidTr="004A698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26647B0" w14:textId="77777777" w:rsidR="00E505B1" w:rsidRPr="00A93547" w:rsidRDefault="00E505B1" w:rsidP="004A6985">
            <w:pPr>
              <w:pStyle w:val="TAC"/>
            </w:pPr>
            <w:r w:rsidRPr="00A93547">
              <w:t xml:space="preserve">22 ≤ </w:t>
            </w:r>
            <w:r w:rsidRPr="00A93547">
              <w:rPr>
                <w:lang w:bidi="bn-IN"/>
              </w:rPr>
              <w:t>P</w:t>
            </w:r>
            <w:r w:rsidRPr="00A93547">
              <w:rPr>
                <w:vertAlign w:val="subscript"/>
                <w:lang w:bidi="bn-IN"/>
              </w:rPr>
              <w:t xml:space="preserve">CMAX </w:t>
            </w:r>
            <w:r w:rsidRPr="00A93547">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D8CBAF" w14:textId="77777777" w:rsidR="00E505B1" w:rsidRPr="00A93547" w:rsidRDefault="00E505B1" w:rsidP="004A6985">
            <w:pPr>
              <w:pStyle w:val="TAC"/>
            </w:pPr>
            <w:r w:rsidRPr="00A93547">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0ABA84" w14:textId="77777777" w:rsidR="00E505B1" w:rsidRPr="00A93547" w:rsidRDefault="00E505B1" w:rsidP="004A6985">
            <w:pPr>
              <w:pStyle w:val="TAC"/>
            </w:pPr>
            <w:r w:rsidRPr="00A93547">
              <w:t>2.0</w:t>
            </w:r>
          </w:p>
        </w:tc>
      </w:tr>
      <w:tr w:rsidR="00E505B1" w:rsidRPr="00A93547" w14:paraId="23678057" w14:textId="77777777" w:rsidTr="004A698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4768947" w14:textId="77777777" w:rsidR="00E505B1" w:rsidRPr="00A93547" w:rsidRDefault="00E505B1" w:rsidP="004A6985">
            <w:pPr>
              <w:pStyle w:val="TAC"/>
            </w:pPr>
            <w:r w:rsidRPr="00A93547">
              <w:t xml:space="preserve">21 ≤ </w:t>
            </w:r>
            <w:r w:rsidRPr="00A93547">
              <w:rPr>
                <w:lang w:bidi="bn-IN"/>
              </w:rPr>
              <w:t>P</w:t>
            </w:r>
            <w:r w:rsidRPr="00A93547">
              <w:rPr>
                <w:vertAlign w:val="subscript"/>
                <w:lang w:bidi="bn-IN"/>
              </w:rPr>
              <w:t>CMAX</w:t>
            </w:r>
            <w:r w:rsidRPr="00A93547">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27D336B" w14:textId="77777777" w:rsidR="00E505B1" w:rsidRPr="00A93547" w:rsidRDefault="00E505B1" w:rsidP="004A6985">
            <w:pPr>
              <w:pStyle w:val="TAC"/>
            </w:pPr>
            <w:r w:rsidRPr="00A93547">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2A8CC7" w14:textId="77777777" w:rsidR="00E505B1" w:rsidRPr="00A93547" w:rsidRDefault="00E505B1" w:rsidP="004A6985">
            <w:pPr>
              <w:pStyle w:val="TAC"/>
            </w:pPr>
            <w:r w:rsidRPr="00A93547">
              <w:t>3.0</w:t>
            </w:r>
          </w:p>
        </w:tc>
      </w:tr>
      <w:tr w:rsidR="00E505B1" w:rsidRPr="00A93547" w14:paraId="4388A215" w14:textId="77777777" w:rsidTr="004A698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4B35F79" w14:textId="77777777" w:rsidR="00E505B1" w:rsidRPr="00A93547" w:rsidRDefault="00E505B1" w:rsidP="004A6985">
            <w:pPr>
              <w:pStyle w:val="TAC"/>
            </w:pPr>
            <w:r w:rsidRPr="00A93547">
              <w:t xml:space="preserve">20 ≤ </w:t>
            </w:r>
            <w:r w:rsidRPr="00A93547">
              <w:rPr>
                <w:lang w:bidi="bn-IN"/>
              </w:rPr>
              <w:t>P</w:t>
            </w:r>
            <w:r w:rsidRPr="00A93547">
              <w:rPr>
                <w:vertAlign w:val="subscript"/>
                <w:lang w:bidi="bn-IN"/>
              </w:rPr>
              <w:t>CMAX</w:t>
            </w:r>
            <w:r w:rsidRPr="00A93547">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06284F2" w14:textId="77777777" w:rsidR="00E505B1" w:rsidRPr="00A93547" w:rsidRDefault="00E505B1" w:rsidP="004A6985">
            <w:pPr>
              <w:pStyle w:val="TAC"/>
            </w:pPr>
            <w:r w:rsidRPr="00A93547">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92DF2D" w14:textId="77777777" w:rsidR="00E505B1" w:rsidRPr="00A93547" w:rsidRDefault="00E505B1" w:rsidP="004A6985">
            <w:pPr>
              <w:pStyle w:val="TAC"/>
            </w:pPr>
            <w:r w:rsidRPr="00A93547">
              <w:t>4.0</w:t>
            </w:r>
          </w:p>
        </w:tc>
      </w:tr>
      <w:tr w:rsidR="00E505B1" w:rsidRPr="00A93547" w14:paraId="6DE20146" w14:textId="77777777" w:rsidTr="004A6985">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ED498" w14:textId="77777777" w:rsidR="00E505B1" w:rsidRPr="00A93547" w:rsidRDefault="00E505B1" w:rsidP="004A6985">
            <w:pPr>
              <w:pStyle w:val="TAC"/>
            </w:pPr>
            <w:r w:rsidRPr="00A93547">
              <w:t xml:space="preserve">16 ≤ </w:t>
            </w:r>
            <w:r w:rsidRPr="00A93547">
              <w:rPr>
                <w:lang w:bidi="bn-IN"/>
              </w:rPr>
              <w:t>P</w:t>
            </w:r>
            <w:r w:rsidRPr="00A93547">
              <w:rPr>
                <w:vertAlign w:val="subscript"/>
                <w:lang w:bidi="bn-IN"/>
              </w:rPr>
              <w:t>CMAX</w:t>
            </w:r>
            <w:r w:rsidRPr="00A93547">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EECAAD" w14:textId="77777777" w:rsidR="00E505B1" w:rsidRPr="00A93547" w:rsidRDefault="00E505B1" w:rsidP="004A6985">
            <w:pPr>
              <w:pStyle w:val="TAC"/>
            </w:pPr>
            <w:r w:rsidRPr="00A93547">
              <w:t>5.0</w:t>
            </w:r>
          </w:p>
        </w:tc>
      </w:tr>
      <w:tr w:rsidR="00E505B1" w:rsidRPr="00A93547" w14:paraId="2DA4BC62" w14:textId="77777777" w:rsidTr="004A698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57BDA3" w14:textId="77777777" w:rsidR="00E505B1" w:rsidRPr="00A93547" w:rsidRDefault="00E505B1" w:rsidP="004A6985">
            <w:pPr>
              <w:pStyle w:val="TAC"/>
            </w:pPr>
            <w:r w:rsidRPr="00A93547">
              <w:t xml:space="preserve">11 ≤ </w:t>
            </w:r>
            <w:r w:rsidRPr="00A93547">
              <w:rPr>
                <w:lang w:bidi="bn-IN"/>
              </w:rPr>
              <w:t>P</w:t>
            </w:r>
            <w:r w:rsidRPr="00A93547">
              <w:rPr>
                <w:vertAlign w:val="subscript"/>
                <w:lang w:bidi="bn-IN"/>
              </w:rPr>
              <w:t>CMAX</w:t>
            </w:r>
            <w:r w:rsidRPr="00A93547">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B12DC92" w14:textId="77777777" w:rsidR="00E505B1" w:rsidRPr="00A93547" w:rsidRDefault="00E505B1" w:rsidP="004A6985">
            <w:pPr>
              <w:pStyle w:val="TAC"/>
            </w:pPr>
            <w:r w:rsidRPr="00A93547">
              <w:t>6.0</w:t>
            </w:r>
          </w:p>
        </w:tc>
      </w:tr>
      <w:tr w:rsidR="00E505B1" w:rsidRPr="00A93547" w14:paraId="26C53031" w14:textId="77777777" w:rsidTr="004A698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3DBD24C" w14:textId="77777777" w:rsidR="00E505B1" w:rsidRPr="00A93547" w:rsidRDefault="00E505B1" w:rsidP="004A6985">
            <w:pPr>
              <w:pStyle w:val="TAC"/>
            </w:pPr>
            <w:r w:rsidRPr="00A93547">
              <w:t xml:space="preserve">-40 ≤ </w:t>
            </w:r>
            <w:r w:rsidRPr="00A93547">
              <w:rPr>
                <w:lang w:bidi="bn-IN"/>
              </w:rPr>
              <w:t>P</w:t>
            </w:r>
            <w:r w:rsidRPr="00A93547">
              <w:rPr>
                <w:vertAlign w:val="subscript"/>
                <w:lang w:bidi="bn-IN"/>
              </w:rPr>
              <w:t>CMAX</w:t>
            </w:r>
            <w:r w:rsidRPr="00A93547">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31F6728" w14:textId="77777777" w:rsidR="00E505B1" w:rsidRPr="00A93547" w:rsidRDefault="00E505B1" w:rsidP="004A6985">
            <w:pPr>
              <w:pStyle w:val="TAC"/>
            </w:pPr>
            <w:r w:rsidRPr="00A93547">
              <w:t>7.0</w:t>
            </w:r>
          </w:p>
        </w:tc>
      </w:tr>
    </w:tbl>
    <w:p w14:paraId="75D6864A" w14:textId="77777777" w:rsidR="00E505B1" w:rsidRPr="00A93547" w:rsidRDefault="00E505B1" w:rsidP="00E505B1">
      <w:pPr>
        <w:rPr>
          <w:lang w:bidi="bn-IN"/>
        </w:rPr>
      </w:pPr>
    </w:p>
    <w:p w14:paraId="41EAB174" w14:textId="77777777" w:rsidR="00E505B1" w:rsidRPr="00A93547" w:rsidRDefault="00E505B1" w:rsidP="00E505B1">
      <w:r w:rsidRPr="00A93547">
        <w:t>If the UE supports dynamic power sharing,</w:t>
      </w:r>
      <w:r w:rsidRPr="00A93547">
        <w:rPr>
          <w:lang w:bidi="bn-IN"/>
        </w:rPr>
        <w:t xml:space="preserve"> and w</w:t>
      </w:r>
      <w:r w:rsidRPr="00A93547">
        <w:rPr>
          <w:rFonts w:eastAsia="Calibri"/>
        </w:rPr>
        <w:t>hen LTE and NR transmissions overlap and the condition (</w:t>
      </w:r>
      <w:r w:rsidRPr="00A93547">
        <w:t>If (a=TRUE) AND (b=FALSE)) is met, SCG shall be transmitted and the following</w:t>
      </w:r>
      <w:r w:rsidRPr="00A93547">
        <w:rPr>
          <w:rFonts w:eastAsia="Calibri"/>
        </w:rPr>
        <w:t xml:space="preserve"> supplementary minimum requirement apply for t</w:t>
      </w:r>
      <w:r w:rsidRPr="00A93547">
        <w:t xml:space="preserve">he measured SCG power, </w:t>
      </w:r>
      <w:r w:rsidRPr="00A93547">
        <w:rPr>
          <w:rFonts w:cs="Geneva"/>
          <w:lang w:bidi="bn-IN"/>
        </w:rPr>
        <w:t>P</w:t>
      </w:r>
      <w:r w:rsidRPr="00A93547">
        <w:rPr>
          <w:rFonts w:cs="Geneva"/>
          <w:vertAlign w:val="subscript"/>
          <w:lang w:bidi="bn-IN"/>
        </w:rPr>
        <w:t>UMAX</w:t>
      </w:r>
      <w:proofErr w:type="gramStart"/>
      <w:r w:rsidRPr="00A93547">
        <w:rPr>
          <w:rFonts w:cs="Geneva"/>
          <w:vertAlign w:val="subscript"/>
          <w:lang w:bidi="bn-IN"/>
        </w:rPr>
        <w:t>,f,</w:t>
      </w:r>
      <w:r w:rsidRPr="00A93547">
        <w:rPr>
          <w:rFonts w:cs="Geneva"/>
          <w:i/>
          <w:vertAlign w:val="subscript"/>
          <w:lang w:bidi="bn-IN"/>
        </w:rPr>
        <w:t>c,NR</w:t>
      </w:r>
      <w:proofErr w:type="gramEnd"/>
      <w:r w:rsidRPr="00A93547">
        <w:rPr>
          <w:rFonts w:cs="Geneva"/>
          <w:i/>
          <w:vertAlign w:val="subscript"/>
          <w:lang w:bidi="bn-IN"/>
        </w:rPr>
        <w:t xml:space="preserve"> </w:t>
      </w:r>
      <w:r w:rsidRPr="00A93547">
        <w:t>(</w:t>
      </w:r>
      <w:r w:rsidRPr="00A93547">
        <w:rPr>
          <w:i/>
        </w:rPr>
        <w:t>q</w:t>
      </w:r>
      <w:r w:rsidRPr="00A93547">
        <w:t>), under nominal conditions and unless otherwise stated.</w:t>
      </w:r>
    </w:p>
    <w:p w14:paraId="63A6909F" w14:textId="77777777" w:rsidR="00E505B1" w:rsidRPr="00A93547" w:rsidRDefault="00E505B1" w:rsidP="00E505B1">
      <w:pPr>
        <w:pStyle w:val="B10"/>
      </w:pPr>
      <w:r w:rsidRPr="00A93547">
        <w:tab/>
        <w:t>10log(p</w:t>
      </w:r>
      <w:r w:rsidRPr="00A93547">
        <w:rPr>
          <w:vertAlign w:val="subscript"/>
        </w:rPr>
        <w:t>CMAX</w:t>
      </w:r>
      <w:r w:rsidRPr="00A93547">
        <w:t xml:space="preserve"> </w:t>
      </w:r>
      <w:r w:rsidRPr="00A93547">
        <w:rPr>
          <w:vertAlign w:val="subscript"/>
        </w:rPr>
        <w:t>L,f,</w:t>
      </w:r>
      <w:r w:rsidRPr="00A93547">
        <w:rPr>
          <w:i/>
          <w:iCs/>
          <w:vertAlign w:val="subscript"/>
        </w:rPr>
        <w:t>c,,NR</w:t>
      </w:r>
      <w:r w:rsidRPr="00A93547">
        <w:t>(</w:t>
      </w:r>
      <w:r w:rsidRPr="00A93547">
        <w:rPr>
          <w:i/>
          <w:iCs/>
        </w:rPr>
        <w:t>q</w:t>
      </w:r>
      <w:r w:rsidRPr="00A93547">
        <w:t xml:space="preserve">)/X_scale)  – </w:t>
      </w:r>
      <w:r w:rsidRPr="00A93547">
        <w:rPr>
          <w:rFonts w:eastAsia="Calibri"/>
        </w:rPr>
        <w:t xml:space="preserve"> T</w:t>
      </w:r>
      <w:r w:rsidRPr="00A93547">
        <w:rPr>
          <w:rFonts w:eastAsia="Geneva"/>
          <w:vertAlign w:val="subscript"/>
        </w:rPr>
        <w:t>LOW</w:t>
      </w:r>
      <w:r w:rsidRPr="00A93547">
        <w:rPr>
          <w:rFonts w:eastAsia="Calibri"/>
        </w:rPr>
        <w:t xml:space="preserve"> </w:t>
      </w:r>
      <w:r w:rsidRPr="00A93547">
        <w:t>(10log(p</w:t>
      </w:r>
      <w:r w:rsidRPr="00A93547">
        <w:rPr>
          <w:vertAlign w:val="subscript"/>
        </w:rPr>
        <w:t>CMAX</w:t>
      </w:r>
      <w:r w:rsidRPr="00A93547">
        <w:t xml:space="preserve"> </w:t>
      </w:r>
      <w:r w:rsidRPr="00A93547">
        <w:rPr>
          <w:vertAlign w:val="subscript"/>
        </w:rPr>
        <w:t>L,f,</w:t>
      </w:r>
      <w:r w:rsidRPr="00A93547">
        <w:rPr>
          <w:i/>
          <w:iCs/>
          <w:vertAlign w:val="subscript"/>
        </w:rPr>
        <w:t>c,,NR</w:t>
      </w:r>
      <w:r w:rsidRPr="00A93547">
        <w:t>(</w:t>
      </w:r>
      <w:r w:rsidRPr="00A93547">
        <w:rPr>
          <w:i/>
          <w:iCs/>
        </w:rPr>
        <w:t>q</w:t>
      </w:r>
      <w:r w:rsidRPr="00A93547">
        <w:t xml:space="preserve">)/X_scale) )}  ≤  </w:t>
      </w:r>
      <w:r w:rsidRPr="00A93547">
        <w:rPr>
          <w:rFonts w:cs="Geneva"/>
          <w:lang w:bidi="bn-IN"/>
        </w:rPr>
        <w:t>P</w:t>
      </w:r>
      <w:r w:rsidRPr="00A93547">
        <w:rPr>
          <w:rFonts w:cs="Geneva"/>
          <w:vertAlign w:val="subscript"/>
          <w:lang w:bidi="bn-IN"/>
        </w:rPr>
        <w:t>UMAX,f,</w:t>
      </w:r>
      <w:r w:rsidRPr="00A93547">
        <w:rPr>
          <w:rFonts w:cs="Geneva"/>
          <w:i/>
          <w:vertAlign w:val="subscript"/>
          <w:lang w:bidi="bn-IN"/>
        </w:rPr>
        <w:t xml:space="preserve">c,NR </w:t>
      </w:r>
      <w:r w:rsidRPr="00A93547">
        <w:t>(</w:t>
      </w:r>
      <w:r w:rsidRPr="00A93547">
        <w:rPr>
          <w:i/>
        </w:rPr>
        <w:t>q</w:t>
      </w:r>
      <w:r w:rsidRPr="00A93547">
        <w:t>) ≤  10log(p</w:t>
      </w:r>
      <w:r w:rsidRPr="00A93547">
        <w:rPr>
          <w:vertAlign w:val="subscript"/>
        </w:rPr>
        <w:t>CMAX</w:t>
      </w:r>
      <w:r w:rsidRPr="00A93547">
        <w:t xml:space="preserve"> </w:t>
      </w:r>
      <w:r w:rsidRPr="00A93547">
        <w:rPr>
          <w:vertAlign w:val="subscript"/>
        </w:rPr>
        <w:t>H, f,</w:t>
      </w:r>
      <w:r w:rsidRPr="00A93547">
        <w:rPr>
          <w:i/>
          <w:iCs/>
          <w:vertAlign w:val="subscript"/>
        </w:rPr>
        <w:t>c,,NR</w:t>
      </w:r>
      <w:r w:rsidRPr="00A93547">
        <w:t xml:space="preserve"> (</w:t>
      </w:r>
      <w:r w:rsidRPr="00A93547">
        <w:rPr>
          <w:i/>
        </w:rPr>
        <w:t>q</w:t>
      </w:r>
      <w:r w:rsidRPr="00A93547">
        <w:t xml:space="preserve">)) + </w:t>
      </w:r>
      <w:r w:rsidRPr="00A93547">
        <w:rPr>
          <w:rFonts w:eastAsia="Calibri"/>
        </w:rPr>
        <w:t>T</w:t>
      </w:r>
      <w:r w:rsidRPr="00A93547">
        <w:rPr>
          <w:rFonts w:eastAsia="Geneva"/>
          <w:vertAlign w:val="subscript"/>
        </w:rPr>
        <w:t>HIGH</w:t>
      </w:r>
      <w:r w:rsidRPr="00A93547">
        <w:t xml:space="preserve"> (10log(p</w:t>
      </w:r>
      <w:r w:rsidRPr="00A93547">
        <w:rPr>
          <w:vertAlign w:val="subscript"/>
        </w:rPr>
        <w:t>CMAX</w:t>
      </w:r>
      <w:r w:rsidRPr="00A93547">
        <w:t xml:space="preserve"> </w:t>
      </w:r>
      <w:r w:rsidRPr="00A93547">
        <w:rPr>
          <w:vertAlign w:val="subscript"/>
        </w:rPr>
        <w:t>H, f,</w:t>
      </w:r>
      <w:r w:rsidRPr="00A93547">
        <w:rPr>
          <w:i/>
          <w:iCs/>
          <w:vertAlign w:val="subscript"/>
        </w:rPr>
        <w:t>c,,NR</w:t>
      </w:r>
      <w:r w:rsidRPr="00A93547">
        <w:t xml:space="preserve"> (</w:t>
      </w:r>
      <w:r w:rsidRPr="00A93547">
        <w:rPr>
          <w:i/>
        </w:rPr>
        <w:t>q</w:t>
      </w:r>
      <w:r w:rsidRPr="00A93547">
        <w:t>))).</w:t>
      </w:r>
    </w:p>
    <w:p w14:paraId="080709AB" w14:textId="77777777" w:rsidR="00E505B1" w:rsidRPr="00A93547" w:rsidRDefault="00E505B1" w:rsidP="00E505B1">
      <w:proofErr w:type="gramStart"/>
      <w:r w:rsidRPr="00A93547">
        <w:rPr>
          <w:rFonts w:eastAsia="Calibri"/>
          <w:lang w:bidi="bn-IN"/>
        </w:rPr>
        <w:t>with</w:t>
      </w:r>
      <w:proofErr w:type="gramEnd"/>
      <w:r w:rsidRPr="00A93547">
        <w:rPr>
          <w:rFonts w:eastAsia="Calibri"/>
          <w:lang w:bidi="bn-IN"/>
        </w:rPr>
        <w:t xml:space="preserve"> the tolerances </w:t>
      </w:r>
      <w:r w:rsidRPr="00A93547">
        <w:rPr>
          <w:rFonts w:eastAsia="Calibri"/>
        </w:rPr>
        <w:t>T</w:t>
      </w:r>
      <w:r w:rsidRPr="00A93547">
        <w:rPr>
          <w:rFonts w:eastAsia="Calibri"/>
          <w:vertAlign w:val="subscript"/>
        </w:rPr>
        <w:t xml:space="preserve">LOW </w:t>
      </w:r>
      <w:r w:rsidRPr="00A93547">
        <w:rPr>
          <w:rFonts w:eastAsia="Calibri"/>
        </w:rPr>
        <w:t>and T</w:t>
      </w:r>
      <w:r w:rsidRPr="00A93547">
        <w:rPr>
          <w:rFonts w:eastAsia="Calibri"/>
          <w:vertAlign w:val="subscript"/>
        </w:rPr>
        <w:t xml:space="preserve">HIGH </w:t>
      </w:r>
      <w:r w:rsidRPr="00A93547">
        <w:rPr>
          <w:rFonts w:eastAsia="Calibri"/>
        </w:rPr>
        <w:t>for applicable values of P</w:t>
      </w:r>
      <w:r w:rsidRPr="00A93547">
        <w:rPr>
          <w:rFonts w:eastAsia="Calibri"/>
          <w:vertAlign w:val="subscript"/>
        </w:rPr>
        <w:t>CMAX</w:t>
      </w:r>
      <w:r w:rsidRPr="00A93547">
        <w:rPr>
          <w:rFonts w:eastAsia="Calibri"/>
        </w:rPr>
        <w:t xml:space="preserve"> specified in Table 6.2B.4.1.0.1.1-2</w:t>
      </w:r>
      <w:r w:rsidRPr="00A93547">
        <w:t>.</w:t>
      </w:r>
    </w:p>
    <w:p w14:paraId="110A99CD" w14:textId="77777777" w:rsidR="00E505B1" w:rsidRPr="00A93547" w:rsidRDefault="00E505B1" w:rsidP="00E505B1">
      <w:r w:rsidRPr="00A93547">
        <w:t>If the UE supports dynamic power sharing,</w:t>
      </w:r>
      <w:r w:rsidRPr="00A93547">
        <w:rPr>
          <w:lang w:bidi="bn-IN"/>
        </w:rPr>
        <w:t xml:space="preserve"> the </w:t>
      </w:r>
      <w:r w:rsidRPr="00A93547">
        <w:t xml:space="preserve">measured maximum output power in subframe </w:t>
      </w:r>
      <w:r w:rsidRPr="00A93547">
        <w:rPr>
          <w:i/>
        </w:rPr>
        <w:t>p</w:t>
      </w:r>
      <w:r w:rsidRPr="00A93547">
        <w:rPr>
          <w:rFonts w:cs="Vrinda"/>
          <w:lang w:bidi="bn-IN"/>
        </w:rPr>
        <w:t xml:space="preserve"> on CG 1, </w:t>
      </w:r>
      <w:r w:rsidRPr="00A93547">
        <w:rPr>
          <w:rFonts w:eastAsia="Calibri"/>
          <w:lang w:bidi="bn-IN"/>
        </w:rPr>
        <w:t>p</w:t>
      </w:r>
      <w:r w:rsidRPr="00A93547">
        <w:rPr>
          <w:rFonts w:eastAsia="Calibri"/>
          <w:vertAlign w:val="subscript"/>
          <w:lang w:bidi="bn-IN"/>
        </w:rPr>
        <w:t>UMAX</w:t>
      </w:r>
      <w:proofErr w:type="gramStart"/>
      <w:r w:rsidRPr="00A93547">
        <w:rPr>
          <w:rFonts w:eastAsia="Calibri"/>
          <w:vertAlign w:val="subscript"/>
          <w:lang w:bidi="bn-IN"/>
        </w:rPr>
        <w:t>,</w:t>
      </w:r>
      <w:r w:rsidRPr="00A93547">
        <w:rPr>
          <w:rFonts w:eastAsia="Calibri"/>
          <w:i/>
          <w:vertAlign w:val="subscript"/>
          <w:lang w:bidi="bn-IN"/>
        </w:rPr>
        <w:t>c</w:t>
      </w:r>
      <w:r w:rsidRPr="00A93547">
        <w:rPr>
          <w:i/>
          <w:vertAlign w:val="subscript"/>
          <w:lang w:bidi="bn-IN"/>
        </w:rPr>
        <w:t>,E</w:t>
      </w:r>
      <w:proofErr w:type="gramEnd"/>
      <w:r w:rsidRPr="00A93547">
        <w:rPr>
          <w:i/>
          <w:vertAlign w:val="subscript"/>
          <w:lang w:bidi="bn-IN"/>
        </w:rPr>
        <w:t>-UTRA</w:t>
      </w:r>
      <w:r w:rsidRPr="00A93547">
        <w:rPr>
          <w:rFonts w:cs="Vrinda"/>
          <w:lang w:bidi="bn-IN"/>
        </w:rPr>
        <w:t xml:space="preserve">,  shall meet the requirements in clause 6.2.5 in TS 36.101 [5] with the limits </w:t>
      </w:r>
      <w:r w:rsidRPr="00A93547">
        <w:rPr>
          <w:lang w:eastAsia="x-none" w:bidi="bn-IN"/>
        </w:rPr>
        <w:t>P</w:t>
      </w:r>
      <w:r w:rsidRPr="00A93547">
        <w:rPr>
          <w:vertAlign w:val="subscript"/>
          <w:lang w:eastAsia="x-none" w:bidi="bn-IN"/>
        </w:rPr>
        <w:t>CMAX_L,</w:t>
      </w:r>
      <w:r w:rsidRPr="00A93547">
        <w:rPr>
          <w:i/>
          <w:vertAlign w:val="subscript"/>
          <w:lang w:eastAsia="x-none" w:bidi="bn-IN"/>
        </w:rPr>
        <w:t>c</w:t>
      </w:r>
      <w:r w:rsidRPr="00A93547">
        <w:rPr>
          <w:rFonts w:cs="Vrinda"/>
          <w:lang w:bidi="bn-IN"/>
        </w:rPr>
        <w:t xml:space="preserve"> and </w:t>
      </w:r>
      <w:r w:rsidRPr="00A93547">
        <w:rPr>
          <w:lang w:eastAsia="x-none" w:bidi="bn-IN"/>
        </w:rPr>
        <w:t>P</w:t>
      </w:r>
      <w:r w:rsidRPr="00A93547">
        <w:rPr>
          <w:vertAlign w:val="subscript"/>
          <w:lang w:eastAsia="x-none" w:bidi="bn-IN"/>
        </w:rPr>
        <w:t>CMAX_H,</w:t>
      </w:r>
      <w:r w:rsidRPr="00A93547">
        <w:rPr>
          <w:i/>
          <w:vertAlign w:val="subscript"/>
          <w:lang w:eastAsia="x-none" w:bidi="bn-IN"/>
        </w:rPr>
        <w:t>c</w:t>
      </w:r>
      <w:r w:rsidRPr="00A93547">
        <w:rPr>
          <w:rFonts w:cs="Vrinda"/>
          <w:lang w:bidi="bn-IN"/>
        </w:rPr>
        <w:t xml:space="preserve"> replaced by </w:t>
      </w:r>
      <w:r w:rsidRPr="00A93547">
        <w:rPr>
          <w:lang w:eastAsia="x-none" w:bidi="bn-IN"/>
        </w:rPr>
        <w:t>P</w:t>
      </w:r>
      <w:r w:rsidRPr="00A93547">
        <w:rPr>
          <w:vertAlign w:val="subscript"/>
          <w:lang w:eastAsia="x-none" w:bidi="bn-IN"/>
        </w:rPr>
        <w:t>CMAX_L_E-UTRA,</w:t>
      </w:r>
      <w:r w:rsidRPr="00A93547">
        <w:rPr>
          <w:i/>
          <w:vertAlign w:val="subscript"/>
          <w:lang w:eastAsia="x-none" w:bidi="bn-IN"/>
        </w:rPr>
        <w:t>c</w:t>
      </w:r>
      <w:r w:rsidRPr="00A93547">
        <w:rPr>
          <w:rFonts w:cs="Vrinda"/>
          <w:lang w:bidi="bn-IN"/>
        </w:rPr>
        <w:t xml:space="preserve"> and </w:t>
      </w:r>
      <w:r w:rsidRPr="00A93547">
        <w:rPr>
          <w:lang w:eastAsia="x-none" w:bidi="bn-IN"/>
        </w:rPr>
        <w:t>P</w:t>
      </w:r>
      <w:r w:rsidRPr="00A93547">
        <w:rPr>
          <w:vertAlign w:val="subscript"/>
          <w:lang w:eastAsia="x-none" w:bidi="bn-IN"/>
        </w:rPr>
        <w:t>CMAX_H_E- UTRA,</w:t>
      </w:r>
      <w:r w:rsidRPr="00A93547">
        <w:rPr>
          <w:i/>
          <w:vertAlign w:val="subscript"/>
          <w:lang w:eastAsia="x-none" w:bidi="bn-IN"/>
        </w:rPr>
        <w:t>c</w:t>
      </w:r>
      <w:r w:rsidRPr="00A93547">
        <w:rPr>
          <w:rFonts w:cs="Vrinda"/>
          <w:lang w:bidi="bn-IN"/>
        </w:rPr>
        <w:t xml:space="preserve"> as specified above, respectively.</w:t>
      </w:r>
    </w:p>
    <w:p w14:paraId="5EBAF52F" w14:textId="77777777" w:rsidR="00E505B1" w:rsidRPr="00A93547" w:rsidRDefault="00E505B1" w:rsidP="00E505B1">
      <w:r w:rsidRPr="00A93547">
        <w:t>If the configured transmission power spectral density between the MCG and SCG differs by more than 6 dB, then</w:t>
      </w:r>
    </w:p>
    <w:p w14:paraId="5C8C17F0" w14:textId="0B1ABA77" w:rsidR="00AE2277" w:rsidRDefault="00E505B1" w:rsidP="00E610A5">
      <w:pPr>
        <w:pStyle w:val="B10"/>
      </w:pPr>
      <w:r w:rsidRPr="00A93547">
        <w:rPr>
          <w:rFonts w:cs="Geneva"/>
          <w:lang w:bidi="bn-IN"/>
        </w:rPr>
        <w:tab/>
        <w:t>P</w:t>
      </w:r>
      <w:r w:rsidRPr="00A93547">
        <w:rPr>
          <w:rFonts w:cs="Geneva"/>
          <w:vertAlign w:val="subscript"/>
          <w:lang w:bidi="bn-IN"/>
        </w:rPr>
        <w:t>UMAX,f,</w:t>
      </w:r>
      <w:r w:rsidRPr="00A93547">
        <w:rPr>
          <w:rFonts w:cs="Geneva"/>
          <w:i/>
          <w:vertAlign w:val="subscript"/>
          <w:lang w:bidi="bn-IN"/>
        </w:rPr>
        <w:t xml:space="preserve">c,NR </w:t>
      </w:r>
      <w:r w:rsidRPr="00A93547">
        <w:t>(</w:t>
      </w:r>
      <w:r w:rsidRPr="00A93547">
        <w:rPr>
          <w:i/>
        </w:rPr>
        <w:t>q</w:t>
      </w:r>
      <w:r w:rsidRPr="00A93547">
        <w:t>) ≤ 10log(p</w:t>
      </w:r>
      <w:r w:rsidRPr="00A93547">
        <w:rPr>
          <w:vertAlign w:val="subscript"/>
        </w:rPr>
        <w:t>CMAX</w:t>
      </w:r>
      <w:r w:rsidRPr="00A93547">
        <w:t xml:space="preserve"> </w:t>
      </w:r>
      <w:r w:rsidRPr="00A93547">
        <w:rPr>
          <w:vertAlign w:val="subscript"/>
        </w:rPr>
        <w:t>H, f,</w:t>
      </w:r>
      <w:r w:rsidRPr="00A93547">
        <w:rPr>
          <w:i/>
          <w:iCs/>
          <w:vertAlign w:val="subscript"/>
        </w:rPr>
        <w:t>c,,NR</w:t>
      </w:r>
      <w:r w:rsidRPr="00A93547">
        <w:t xml:space="preserve"> (</w:t>
      </w:r>
      <w:r w:rsidRPr="00A93547">
        <w:rPr>
          <w:i/>
        </w:rPr>
        <w:t>q</w:t>
      </w:r>
      <w:r w:rsidRPr="00A93547">
        <w:t xml:space="preserve">)) + </w:t>
      </w:r>
      <w:r w:rsidRPr="00A93547">
        <w:rPr>
          <w:rFonts w:eastAsia="Calibri"/>
        </w:rPr>
        <w:t>T</w:t>
      </w:r>
      <w:r w:rsidRPr="00A93547">
        <w:rPr>
          <w:rFonts w:eastAsia="Geneva"/>
          <w:vertAlign w:val="subscript"/>
        </w:rPr>
        <w:t>HIGH</w:t>
      </w:r>
      <w:r w:rsidRPr="00A93547">
        <w:t xml:space="preserve"> (10log(p</w:t>
      </w:r>
      <w:r w:rsidRPr="00A93547">
        <w:rPr>
          <w:vertAlign w:val="subscript"/>
        </w:rPr>
        <w:t>CMAX</w:t>
      </w:r>
      <w:r w:rsidRPr="00A93547">
        <w:t xml:space="preserve"> </w:t>
      </w:r>
      <w:r w:rsidRPr="00A93547">
        <w:rPr>
          <w:vertAlign w:val="subscript"/>
        </w:rPr>
        <w:t>H, f,</w:t>
      </w:r>
      <w:r w:rsidRPr="00A93547">
        <w:rPr>
          <w:i/>
          <w:iCs/>
          <w:vertAlign w:val="subscript"/>
        </w:rPr>
        <w:t>c,NR</w:t>
      </w:r>
      <w:r w:rsidRPr="00A93547">
        <w:t xml:space="preserve"> (</w:t>
      </w:r>
      <w:r w:rsidRPr="00A93547">
        <w:rPr>
          <w:i/>
        </w:rPr>
        <w:t>q</w:t>
      </w:r>
      <w:r w:rsidRPr="00A93547">
        <w:t>))).</w:t>
      </w:r>
    </w:p>
    <w:p w14:paraId="1B7027D2" w14:textId="77777777" w:rsidR="00E610A5" w:rsidRPr="00E505B1" w:rsidRDefault="00E610A5" w:rsidP="00E610A5">
      <w:pPr>
        <w:pStyle w:val="B10"/>
      </w:pPr>
    </w:p>
    <w:p w14:paraId="238C7004" w14:textId="77777777" w:rsidR="00953034" w:rsidRDefault="00953034" w:rsidP="0095303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38B46CCB" w14:textId="77777777" w:rsidR="00E610A5" w:rsidRPr="00E610A5" w:rsidRDefault="00E610A5" w:rsidP="00E610A5"/>
    <w:p w14:paraId="5CA8154D" w14:textId="77777777" w:rsidR="00953034" w:rsidRPr="00A93547" w:rsidRDefault="00953034" w:rsidP="00953034">
      <w:pPr>
        <w:pStyle w:val="H6"/>
      </w:pPr>
      <w:bookmarkStart w:id="98" w:name="_CR6_2B_4_1_0_1_3"/>
      <w:r w:rsidRPr="00A93547">
        <w:t>6.2B.4.1.0.1.3</w:t>
      </w:r>
      <w:r w:rsidRPr="00A93547">
        <w:tab/>
        <w:t>Inter-band EN-DC within FR1</w:t>
      </w:r>
    </w:p>
    <w:bookmarkEnd w:id="98"/>
    <w:p w14:paraId="37462315" w14:textId="77777777" w:rsidR="00953034" w:rsidRPr="00A93547" w:rsidRDefault="00953034" w:rsidP="00953034">
      <w:pPr>
        <w:rPr>
          <w:rFonts w:eastAsia="Calibri"/>
        </w:rPr>
      </w:pPr>
      <w:r w:rsidRPr="00A935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A93547">
        <w:rPr>
          <w:rFonts w:eastAsia="Calibri"/>
          <w:lang w:bidi="bn-IN"/>
        </w:rPr>
        <w:t>P</w:t>
      </w:r>
      <w:r w:rsidRPr="00A93547">
        <w:rPr>
          <w:rFonts w:eastAsia="Calibri"/>
          <w:vertAlign w:val="subscript"/>
          <w:lang w:bidi="bn-IN"/>
        </w:rPr>
        <w:t>CMAX,</w:t>
      </w:r>
      <w:r w:rsidRPr="00A93547">
        <w:rPr>
          <w:rFonts w:eastAsia="Calibri"/>
          <w:i/>
          <w:vertAlign w:val="subscript"/>
          <w:lang w:bidi="bn-IN"/>
        </w:rPr>
        <w:t xml:space="preserve">c(i),i </w:t>
      </w:r>
      <w:r w:rsidRPr="00A93547">
        <w:rPr>
          <w:rFonts w:eastAsia="Calibri"/>
        </w:rPr>
        <w:t xml:space="preserve">for serving cell </w:t>
      </w:r>
      <w:r w:rsidRPr="00A93547">
        <w:rPr>
          <w:rFonts w:eastAsia="Calibri"/>
          <w:i/>
        </w:rPr>
        <w:t>c(i)</w:t>
      </w:r>
      <w:r w:rsidRPr="00A93547">
        <w:rPr>
          <w:rFonts w:eastAsia="Calibri"/>
        </w:rPr>
        <w:t xml:space="preserve"> of CG</w:t>
      </w:r>
      <w:r w:rsidRPr="00A93547">
        <w:rPr>
          <w:rFonts w:eastAsia="Calibri"/>
          <w:i/>
        </w:rPr>
        <w:t xml:space="preserve"> i, i = 1,2</w:t>
      </w:r>
      <w:r w:rsidRPr="00A93547">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935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935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93547">
        <w:t xml:space="preserve"> as specified in clause 7.6 of TS 38.213 [19]</w:t>
      </w:r>
      <w:r w:rsidRPr="00A93547">
        <w:rPr>
          <w:rFonts w:eastAsia="Calibri"/>
        </w:rPr>
        <w:t xml:space="preserve">. For EN-DC with more than one uplink serving cells configured for intra-band UL CA on the E-UTRA CG, the </w:t>
      </w:r>
      <w:r w:rsidRPr="00A93547">
        <w:rPr>
          <w:rFonts w:eastAsia="Calibri"/>
          <w:lang w:bidi="bn-IN"/>
        </w:rPr>
        <w:t>P</w:t>
      </w:r>
      <w:r w:rsidRPr="00A93547">
        <w:rPr>
          <w:rFonts w:eastAsia="Calibri"/>
          <w:vertAlign w:val="subscript"/>
          <w:lang w:bidi="bn-IN"/>
        </w:rPr>
        <w:t>CMAX</w:t>
      </w:r>
      <w:r w:rsidRPr="00A93547">
        <w:rPr>
          <w:rFonts w:eastAsia="Calibri"/>
          <w:i/>
          <w:vertAlign w:val="subscript"/>
          <w:lang w:eastAsia="zh-CN" w:bidi="bn-IN"/>
        </w:rPr>
        <w:t xml:space="preserve"> </w:t>
      </w:r>
      <w:r w:rsidRPr="00A93547">
        <w:rPr>
          <w:rFonts w:eastAsia="Calibri"/>
          <w:lang w:eastAsia="zh-CN"/>
        </w:rPr>
        <w:t xml:space="preserve">applies to the entire E-UTRA CG. </w:t>
      </w:r>
      <w:r w:rsidRPr="00A93547">
        <w:rPr>
          <w:rFonts w:eastAsia="Calibri"/>
        </w:rPr>
        <w:t xml:space="preserve">For EN-DC with more than one uplink serving cells configured for intra-band UL CA on the NR CG, the </w:t>
      </w:r>
      <w:r w:rsidRPr="00A93547">
        <w:rPr>
          <w:rFonts w:eastAsia="Calibri"/>
          <w:lang w:bidi="bn-IN"/>
        </w:rPr>
        <w:t>P</w:t>
      </w:r>
      <w:r w:rsidRPr="00A93547">
        <w:rPr>
          <w:rFonts w:eastAsia="Calibri"/>
          <w:vertAlign w:val="subscript"/>
          <w:lang w:bidi="bn-IN"/>
        </w:rPr>
        <w:t>CMAX</w:t>
      </w:r>
      <w:r w:rsidRPr="00A93547">
        <w:rPr>
          <w:rFonts w:eastAsia="Calibri"/>
          <w:i/>
          <w:vertAlign w:val="subscript"/>
          <w:lang w:eastAsia="zh-CN" w:bidi="bn-IN"/>
        </w:rPr>
        <w:t xml:space="preserve"> </w:t>
      </w:r>
      <w:r w:rsidRPr="00A93547">
        <w:rPr>
          <w:rFonts w:eastAsia="Calibri"/>
          <w:lang w:eastAsia="zh-CN"/>
        </w:rPr>
        <w:t>applies to the entire NR CG.</w:t>
      </w:r>
    </w:p>
    <w:p w14:paraId="18BCBCFD" w14:textId="77777777" w:rsidR="00953034" w:rsidRPr="00A93547" w:rsidRDefault="00953034" w:rsidP="00953034">
      <w:pPr>
        <w:spacing w:after="160" w:line="254" w:lineRule="auto"/>
        <w:rPr>
          <w:lang w:eastAsia="zh-CN"/>
        </w:rPr>
      </w:pPr>
      <w:r w:rsidRPr="00A93547">
        <w:t xml:space="preserve">For a UE configured with EN-DC and serving cell frame structure type 1, if the UE is configured with </w:t>
      </w:r>
      <w:r w:rsidRPr="00A93547">
        <w:rPr>
          <w:i/>
          <w:iCs/>
        </w:rPr>
        <w:t xml:space="preserve">subframeAssignment-r15 </w:t>
      </w:r>
      <w:r w:rsidRPr="00A93547">
        <w:t>for the serving cell and E-UTRA Pcell is FDD, the UE is not expected to be configured with more than one serving cells in the uplink.</w:t>
      </w:r>
    </w:p>
    <w:p w14:paraId="1BAB0004" w14:textId="77777777" w:rsidR="00953034" w:rsidRPr="00A93547" w:rsidRDefault="00953034" w:rsidP="00953034">
      <w:r w:rsidRPr="00A93547">
        <w:t xml:space="preserve">The </w:t>
      </w:r>
      <w:r w:rsidRPr="00A93547">
        <w:rPr>
          <w:lang w:bidi="bn-IN"/>
        </w:rPr>
        <w:t xml:space="preserve">configured maximum output power </w:t>
      </w:r>
      <w:r w:rsidRPr="00A93547">
        <w:rPr>
          <w:rFonts w:cs="Geneva"/>
          <w:lang w:eastAsia="x-none" w:bidi="bn-IN"/>
        </w:rPr>
        <w:t>P</w:t>
      </w:r>
      <w:r w:rsidRPr="00A93547">
        <w:rPr>
          <w:rFonts w:cs="Geneva"/>
          <w:vertAlign w:val="subscript"/>
          <w:lang w:eastAsia="x-none" w:bidi="bn-IN"/>
        </w:rPr>
        <w:t>CMAX_E-UTRA</w:t>
      </w:r>
      <w:proofErr w:type="gramStart"/>
      <w:r w:rsidRPr="00A93547">
        <w:rPr>
          <w:rFonts w:cs="Geneva"/>
          <w:vertAlign w:val="subscript"/>
          <w:lang w:eastAsia="x-none" w:bidi="bn-IN"/>
        </w:rPr>
        <w:t>,</w:t>
      </w:r>
      <w:r w:rsidRPr="00A93547">
        <w:rPr>
          <w:rFonts w:cs="Geneva"/>
          <w:i/>
          <w:vertAlign w:val="subscript"/>
          <w:lang w:eastAsia="x-none" w:bidi="bn-IN"/>
        </w:rPr>
        <w:t>c</w:t>
      </w:r>
      <w:proofErr w:type="gramEnd"/>
      <w:r w:rsidRPr="00A93547">
        <w:rPr>
          <w:rFonts w:cs="Geneva"/>
          <w:i/>
          <w:vertAlign w:val="subscript"/>
          <w:lang w:eastAsia="x-none" w:bidi="bn-IN"/>
        </w:rPr>
        <w:t xml:space="preserve"> </w:t>
      </w:r>
      <w:r w:rsidRPr="00A93547">
        <w:t>(</w:t>
      </w:r>
      <w:r w:rsidRPr="00A93547">
        <w:rPr>
          <w:i/>
        </w:rPr>
        <w:t>p</w:t>
      </w:r>
      <w:r w:rsidRPr="00A93547">
        <w:t>) in sub-frame</w:t>
      </w:r>
      <w:r w:rsidRPr="00A93547">
        <w:rPr>
          <w:i/>
        </w:rPr>
        <w:t xml:space="preserve"> p </w:t>
      </w:r>
      <w:r w:rsidRPr="00A93547">
        <w:t>for the configured E-UTRA uplink carrier shall be set within the bounds:</w:t>
      </w:r>
    </w:p>
    <w:p w14:paraId="0A2C6595" w14:textId="77777777" w:rsidR="00953034" w:rsidRPr="00A93547" w:rsidRDefault="00953034" w:rsidP="00953034">
      <w:pPr>
        <w:pStyle w:val="B10"/>
        <w:jc w:val="center"/>
      </w:pPr>
      <w:r w:rsidRPr="00A93547">
        <w:rPr>
          <w:lang w:bidi="bn-IN"/>
        </w:rPr>
        <w:t>P</w:t>
      </w:r>
      <w:r w:rsidRPr="00A93547">
        <w:rPr>
          <w:vertAlign w:val="subscript"/>
          <w:lang w:bidi="bn-IN"/>
        </w:rPr>
        <w:t>CMAX_L_E-UTRA</w:t>
      </w:r>
      <w:proofErr w:type="gramStart"/>
      <w:r w:rsidRPr="00A93547">
        <w:rPr>
          <w:vertAlign w:val="subscript"/>
          <w:lang w:bidi="bn-IN"/>
        </w:rPr>
        <w:t>,</w:t>
      </w:r>
      <w:r w:rsidRPr="00A93547">
        <w:rPr>
          <w:i/>
          <w:vertAlign w:val="subscript"/>
          <w:lang w:bidi="bn-IN"/>
        </w:rPr>
        <w:t>c</w:t>
      </w:r>
      <w:proofErr w:type="gramEnd"/>
      <w:r w:rsidRPr="00A93547">
        <w:rPr>
          <w:lang w:bidi="bn-IN"/>
        </w:rPr>
        <w:t xml:space="preserve"> </w:t>
      </w:r>
      <w:r w:rsidRPr="00A93547">
        <w:t>(</w:t>
      </w:r>
      <w:r w:rsidRPr="00A93547">
        <w:rPr>
          <w:i/>
        </w:rPr>
        <w:t>p</w:t>
      </w:r>
      <w:r w:rsidRPr="00A93547">
        <w:t xml:space="preserve">) </w:t>
      </w:r>
      <w:r w:rsidRPr="00A93547">
        <w:rPr>
          <w:lang w:bidi="bn-IN"/>
        </w:rPr>
        <w:t xml:space="preserve">≤  </w:t>
      </w:r>
      <w:r w:rsidRPr="00A93547">
        <w:rPr>
          <w:rFonts w:cs="Geneva"/>
          <w:lang w:bidi="bn-IN"/>
        </w:rPr>
        <w:t>P</w:t>
      </w:r>
      <w:r w:rsidRPr="00A93547">
        <w:rPr>
          <w:rFonts w:cs="Geneva"/>
          <w:vertAlign w:val="subscript"/>
          <w:lang w:bidi="bn-IN"/>
        </w:rPr>
        <w:t>CMAX_E-UTRA,</w:t>
      </w:r>
      <w:r w:rsidRPr="00A93547">
        <w:rPr>
          <w:rFonts w:cs="Geneva"/>
          <w:i/>
          <w:vertAlign w:val="subscript"/>
          <w:lang w:bidi="bn-IN"/>
        </w:rPr>
        <w:t xml:space="preserve">c </w:t>
      </w:r>
      <w:r w:rsidRPr="00A93547">
        <w:t>(</w:t>
      </w:r>
      <w:r w:rsidRPr="00A93547">
        <w:rPr>
          <w:i/>
        </w:rPr>
        <w:t>p</w:t>
      </w:r>
      <w:r w:rsidRPr="00A93547">
        <w:t xml:space="preserve">) </w:t>
      </w:r>
      <w:r w:rsidRPr="00A93547">
        <w:rPr>
          <w:lang w:bidi="bn-IN"/>
        </w:rPr>
        <w:t>≤  P</w:t>
      </w:r>
      <w:r w:rsidRPr="00A93547">
        <w:rPr>
          <w:vertAlign w:val="subscript"/>
          <w:lang w:bidi="bn-IN"/>
        </w:rPr>
        <w:t>CMAX</w:t>
      </w:r>
      <w:r w:rsidRPr="00A93547">
        <w:t xml:space="preserve"> </w:t>
      </w:r>
      <w:r w:rsidRPr="00A93547">
        <w:rPr>
          <w:vertAlign w:val="subscript"/>
          <w:lang w:bidi="bn-IN"/>
        </w:rPr>
        <w:t>H_E-UTRA,</w:t>
      </w:r>
      <w:r w:rsidRPr="00A93547">
        <w:rPr>
          <w:i/>
          <w:vertAlign w:val="subscript"/>
          <w:lang w:bidi="bn-IN"/>
        </w:rPr>
        <w:t>c</w:t>
      </w:r>
      <w:r w:rsidRPr="00A93547">
        <w:t xml:space="preserve"> (</w:t>
      </w:r>
      <w:r w:rsidRPr="00A93547">
        <w:rPr>
          <w:i/>
        </w:rPr>
        <w:t>p</w:t>
      </w:r>
      <w:r w:rsidRPr="00A93547">
        <w:t>)</w:t>
      </w:r>
    </w:p>
    <w:p w14:paraId="6441CD95" w14:textId="77777777" w:rsidR="00953034" w:rsidRPr="00A93547" w:rsidRDefault="00953034" w:rsidP="00953034">
      <w:r w:rsidRPr="00A93547">
        <w:t xml:space="preserve">where </w:t>
      </w:r>
      <w:r w:rsidRPr="00A93547">
        <w:rPr>
          <w:lang w:eastAsia="x-none" w:bidi="bn-IN"/>
        </w:rPr>
        <w:t>P</w:t>
      </w:r>
      <w:r w:rsidRPr="00A93547">
        <w:rPr>
          <w:vertAlign w:val="subscript"/>
          <w:lang w:eastAsia="x-none" w:bidi="bn-IN"/>
        </w:rPr>
        <w:t>CMAX_L_E-UTRA,</w:t>
      </w:r>
      <w:r w:rsidRPr="00A93547">
        <w:rPr>
          <w:i/>
          <w:vertAlign w:val="subscript"/>
          <w:lang w:eastAsia="x-none" w:bidi="bn-IN"/>
        </w:rPr>
        <w:t>c</w:t>
      </w:r>
      <w:r w:rsidRPr="00A93547">
        <w:rPr>
          <w:lang w:eastAsia="x-none" w:bidi="bn-IN"/>
        </w:rPr>
        <w:t xml:space="preserve"> </w:t>
      </w:r>
      <w:r w:rsidRPr="00A93547">
        <w:rPr>
          <w:lang w:bidi="bn-IN"/>
        </w:rPr>
        <w:t>and</w:t>
      </w:r>
      <w:r w:rsidRPr="00A93547">
        <w:rPr>
          <w:i/>
          <w:vertAlign w:val="subscript"/>
          <w:lang w:bidi="bn-IN"/>
        </w:rPr>
        <w:t xml:space="preserve"> </w:t>
      </w:r>
      <w:r w:rsidRPr="00A93547">
        <w:rPr>
          <w:lang w:eastAsia="x-none" w:bidi="bn-IN"/>
        </w:rPr>
        <w:t>P</w:t>
      </w:r>
      <w:r w:rsidRPr="00A93547">
        <w:rPr>
          <w:vertAlign w:val="subscript"/>
          <w:lang w:eastAsia="x-none" w:bidi="bn-IN"/>
        </w:rPr>
        <w:t>CMAX</w:t>
      </w:r>
      <w:r w:rsidRPr="00A93547">
        <w:t xml:space="preserve"> </w:t>
      </w:r>
      <w:r w:rsidRPr="00A93547">
        <w:rPr>
          <w:vertAlign w:val="subscript"/>
          <w:lang w:eastAsia="x-none" w:bidi="bn-IN"/>
        </w:rPr>
        <w:t>H_E-UTRA,</w:t>
      </w:r>
      <w:r w:rsidRPr="00A93547">
        <w:rPr>
          <w:i/>
          <w:vertAlign w:val="subscript"/>
          <w:lang w:eastAsia="x-none" w:bidi="bn-IN"/>
        </w:rPr>
        <w:t>c</w:t>
      </w:r>
      <w:r w:rsidRPr="00A93547">
        <w:t xml:space="preserve"> </w:t>
      </w:r>
      <w:r w:rsidRPr="00A93547">
        <w:rPr>
          <w:lang w:bidi="bn-IN"/>
        </w:rPr>
        <w:t>are the limits for a serving cell</w:t>
      </w:r>
      <w:r w:rsidRPr="00A93547">
        <w:rPr>
          <w:i/>
          <w:lang w:bidi="bn-IN"/>
        </w:rPr>
        <w:t xml:space="preserve"> c</w:t>
      </w:r>
      <w:r w:rsidRPr="00A93547">
        <w:rPr>
          <w:lang w:bidi="bn-IN"/>
        </w:rPr>
        <w:t xml:space="preserve"> as specified in TS 3</w:t>
      </w:r>
      <w:r w:rsidRPr="00A93547">
        <w:t>6.101</w:t>
      </w:r>
      <w:r w:rsidRPr="00A93547">
        <w:rPr>
          <w:lang w:bidi="bn-IN"/>
        </w:rPr>
        <w:t> </w:t>
      </w:r>
      <w:r w:rsidRPr="00A93547">
        <w:t>[5] clause 6.2.5 modified by P</w:t>
      </w:r>
      <w:r w:rsidRPr="00A93547">
        <w:rPr>
          <w:vertAlign w:val="subscript"/>
        </w:rPr>
        <w:t>LTE</w:t>
      </w:r>
      <w:r w:rsidRPr="00A93547">
        <w:t xml:space="preserve"> as follows:</w:t>
      </w:r>
    </w:p>
    <w:p w14:paraId="4B78BFC5" w14:textId="77777777" w:rsidR="00953034" w:rsidRPr="00A93547" w:rsidRDefault="00953034" w:rsidP="00953034">
      <w:pPr>
        <w:pStyle w:val="B10"/>
        <w:jc w:val="center"/>
        <w:rPr>
          <w:lang w:bidi="bn-IN"/>
        </w:rPr>
      </w:pPr>
      <w:r w:rsidRPr="00A93547">
        <w:rPr>
          <w:lang w:bidi="bn-IN"/>
        </w:rPr>
        <w:t>P</w:t>
      </w:r>
      <w:r w:rsidRPr="00A93547">
        <w:rPr>
          <w:vertAlign w:val="subscript"/>
          <w:lang w:bidi="bn-IN"/>
        </w:rPr>
        <w:t>CMAX_L_E-UTRA,</w:t>
      </w:r>
      <w:r w:rsidRPr="00A93547">
        <w:rPr>
          <w:i/>
          <w:vertAlign w:val="subscript"/>
          <w:lang w:bidi="bn-IN"/>
        </w:rPr>
        <w:t>c</w:t>
      </w:r>
      <w:r w:rsidRPr="00A93547">
        <w:rPr>
          <w:lang w:bidi="bn-IN"/>
        </w:rPr>
        <w:t xml:space="preserve"> = MIN {</w:t>
      </w:r>
      <w:r w:rsidRPr="00A93547">
        <w:t xml:space="preserve"> P</w:t>
      </w:r>
      <w:r w:rsidRPr="00A93547">
        <w:rPr>
          <w:vertAlign w:val="subscript"/>
        </w:rPr>
        <w:t>EMAX, EN-DC</w:t>
      </w:r>
      <w:r w:rsidRPr="00A93547">
        <w:t xml:space="preserve"> , (P</w:t>
      </w:r>
      <w:r w:rsidRPr="00A93547">
        <w:rPr>
          <w:vertAlign w:val="subscript"/>
        </w:rPr>
        <w:t xml:space="preserve">PowerClass, EN-DC </w:t>
      </w:r>
      <w:r w:rsidRPr="00A93547">
        <w:rPr>
          <w:lang w:bidi="bn-IN"/>
        </w:rPr>
        <w:t xml:space="preserve">– </w:t>
      </w:r>
      <w:r w:rsidRPr="00A93547">
        <w:t>ΔP</w:t>
      </w:r>
      <w:r w:rsidRPr="00A93547">
        <w:rPr>
          <w:vertAlign w:val="subscript"/>
        </w:rPr>
        <w:t>PowerClass</w:t>
      </w:r>
      <w:r w:rsidRPr="00A93547">
        <w:rPr>
          <w:vertAlign w:val="subscript"/>
          <w:lang w:eastAsia="x-none"/>
        </w:rPr>
        <w:t>, EN-DC</w:t>
      </w:r>
      <w:r w:rsidRPr="00A93547">
        <w:t xml:space="preserve"> ), </w:t>
      </w:r>
      <w:r w:rsidRPr="00A93547">
        <w:rPr>
          <w:lang w:bidi="bn-IN"/>
        </w:rPr>
        <w:t>MIN(P</w:t>
      </w:r>
      <w:r w:rsidRPr="00A93547">
        <w:rPr>
          <w:vertAlign w:val="subscript"/>
          <w:lang w:bidi="bn-IN"/>
        </w:rPr>
        <w:t>EMAX</w:t>
      </w:r>
      <w:r w:rsidRPr="00A93547">
        <w:rPr>
          <w:rFonts w:cs="Vrinda"/>
          <w:vertAlign w:val="subscript"/>
          <w:lang w:bidi="bn-IN"/>
        </w:rPr>
        <w:t>,</w:t>
      </w:r>
      <w:r w:rsidRPr="00A93547">
        <w:rPr>
          <w:rFonts w:cs="Vrinda"/>
          <w:i/>
          <w:vertAlign w:val="subscript"/>
          <w:lang w:bidi="bn-IN"/>
        </w:rPr>
        <w:t>c</w:t>
      </w:r>
      <w:r w:rsidRPr="00A93547">
        <w:rPr>
          <w:vertAlign w:val="subscript"/>
          <w:lang w:bidi="bn-IN"/>
        </w:rPr>
        <w:t xml:space="preserve"> </w:t>
      </w:r>
      <w:r w:rsidRPr="00A93547">
        <w:rPr>
          <w:lang w:bidi="bn-IN"/>
        </w:rPr>
        <w:t xml:space="preserve">, </w:t>
      </w:r>
      <w:r w:rsidRPr="00A93547">
        <w:t>P</w:t>
      </w:r>
      <w:r w:rsidRPr="00A93547">
        <w:rPr>
          <w:vertAlign w:val="subscript"/>
        </w:rPr>
        <w:t>LTE</w:t>
      </w:r>
      <w:r w:rsidRPr="00A93547">
        <w:rPr>
          <w:lang w:bidi="bn-IN"/>
        </w:rPr>
        <w:t xml:space="preserve">) – </w:t>
      </w:r>
      <w:r w:rsidRPr="00A93547">
        <w:rPr>
          <w:rFonts w:ascii="Symbol" w:hAnsi="Symbol"/>
          <w:lang w:bidi="bn-IN"/>
        </w:rPr>
        <w:t></w:t>
      </w:r>
      <w:r w:rsidRPr="00A93547">
        <w:rPr>
          <w:lang w:bidi="bn-IN"/>
        </w:rPr>
        <w:t>t</w:t>
      </w:r>
      <w:r w:rsidRPr="00A93547">
        <w:rPr>
          <w:vertAlign w:val="subscript"/>
          <w:lang w:bidi="bn-IN"/>
        </w:rPr>
        <w:t xml:space="preserve">C_E-UTRA, </w:t>
      </w:r>
      <w:r w:rsidRPr="00A93547">
        <w:rPr>
          <w:i/>
          <w:vertAlign w:val="subscript"/>
          <w:lang w:bidi="bn-IN"/>
        </w:rPr>
        <w:t>c</w:t>
      </w:r>
      <w:r w:rsidRPr="00A93547">
        <w:rPr>
          <w:lang w:bidi="bn-IN"/>
        </w:rPr>
        <w:t>,  (P</w:t>
      </w:r>
      <w:r w:rsidRPr="00A93547">
        <w:rPr>
          <w:vertAlign w:val="subscript"/>
          <w:lang w:bidi="bn-IN"/>
        </w:rPr>
        <w:t>PowerClass</w:t>
      </w:r>
      <w:r w:rsidRPr="00A93547">
        <w:rPr>
          <w:vertAlign w:val="subscript"/>
          <w:lang w:eastAsia="x-none" w:bidi="bn-IN"/>
        </w:rPr>
        <w:t>,E-UTRA</w:t>
      </w:r>
      <w:r w:rsidRPr="00A93547">
        <w:rPr>
          <w:lang w:bidi="bn-IN"/>
        </w:rPr>
        <w:t xml:space="preserve"> – </w:t>
      </w:r>
      <w:r w:rsidRPr="00A93547">
        <w:t>ΔP</w:t>
      </w:r>
      <w:r w:rsidRPr="00A93547">
        <w:rPr>
          <w:vertAlign w:val="subscript"/>
        </w:rPr>
        <w:t>PowerClass</w:t>
      </w:r>
      <w:r w:rsidRPr="00A93547">
        <w:rPr>
          <w:vertAlign w:val="subscript"/>
          <w:lang w:eastAsia="x-none" w:bidi="bn-IN"/>
        </w:rPr>
        <w:t>,E-UTRA</w:t>
      </w:r>
      <w:r w:rsidRPr="00A93547">
        <w:t>)</w:t>
      </w:r>
      <w:r w:rsidRPr="00A93547">
        <w:rPr>
          <w:lang w:bidi="bn-IN"/>
        </w:rPr>
        <w:t xml:space="preserve"> – MAX(MPR</w:t>
      </w:r>
      <w:r w:rsidRPr="00A93547">
        <w:rPr>
          <w:rFonts w:cs="Vrinda"/>
          <w:i/>
          <w:vertAlign w:val="subscript"/>
          <w:lang w:bidi="bn-IN"/>
        </w:rPr>
        <w:t>c</w:t>
      </w:r>
      <w:r w:rsidRPr="00A93547">
        <w:rPr>
          <w:lang w:bidi="bn-IN"/>
        </w:rPr>
        <w:t xml:space="preserve"> + A-MPR</w:t>
      </w:r>
      <w:r w:rsidRPr="00A93547">
        <w:rPr>
          <w:rFonts w:cs="Vrinda"/>
          <w:i/>
          <w:vertAlign w:val="subscript"/>
          <w:lang w:bidi="bn-IN"/>
        </w:rPr>
        <w:t>c</w:t>
      </w:r>
      <w:r w:rsidRPr="00A93547">
        <w:rPr>
          <w:lang w:bidi="bn-IN"/>
        </w:rPr>
        <w:t xml:space="preserve"> +</w:t>
      </w:r>
      <w:r w:rsidRPr="00A93547">
        <w:t xml:space="preserve"> ΔT</w:t>
      </w:r>
      <w:r w:rsidRPr="00A93547">
        <w:rPr>
          <w:vertAlign w:val="subscript"/>
        </w:rPr>
        <w:t>IB,c</w:t>
      </w:r>
      <w:r w:rsidRPr="00A93547">
        <w:rPr>
          <w:lang w:bidi="bn-IN"/>
        </w:rPr>
        <w:t xml:space="preserve">  + </w:t>
      </w:r>
      <w:r w:rsidRPr="00A93547">
        <w:rPr>
          <w:rFonts w:ascii="Symbol" w:hAnsi="Symbol"/>
          <w:lang w:bidi="bn-IN"/>
        </w:rPr>
        <w:t></w:t>
      </w:r>
      <w:r w:rsidRPr="00A93547">
        <w:rPr>
          <w:lang w:bidi="bn-IN"/>
        </w:rPr>
        <w:t>t</w:t>
      </w:r>
      <w:r w:rsidRPr="00A93547">
        <w:rPr>
          <w:vertAlign w:val="subscript"/>
          <w:lang w:bidi="bn-IN"/>
        </w:rPr>
        <w:t xml:space="preserve">C _E-UTRA, </w:t>
      </w:r>
      <w:r w:rsidRPr="00A93547">
        <w:rPr>
          <w:i/>
          <w:vertAlign w:val="subscript"/>
          <w:lang w:bidi="bn-IN"/>
        </w:rPr>
        <w:t>c</w:t>
      </w:r>
      <w:r w:rsidRPr="00A93547">
        <w:rPr>
          <w:lang w:bidi="bn-IN"/>
        </w:rPr>
        <w:t xml:space="preserve"> + </w:t>
      </w:r>
      <w:r w:rsidRPr="00A93547">
        <w:rPr>
          <w:rFonts w:ascii="Symbol" w:hAnsi="Symbol"/>
          <w:lang w:bidi="bn-IN"/>
        </w:rPr>
        <w:t></w:t>
      </w:r>
      <w:r w:rsidRPr="00A93547">
        <w:rPr>
          <w:lang w:bidi="bn-IN"/>
        </w:rPr>
        <w:t>T</w:t>
      </w:r>
      <w:r w:rsidRPr="00A93547">
        <w:rPr>
          <w:vertAlign w:val="subscript"/>
          <w:lang w:bidi="bn-IN"/>
        </w:rPr>
        <w:t>ProSe</w:t>
      </w:r>
      <w:r w:rsidRPr="00A93547">
        <w:rPr>
          <w:lang w:bidi="bn-IN"/>
        </w:rPr>
        <w:t>, P-MPR</w:t>
      </w:r>
      <w:r w:rsidRPr="00A93547">
        <w:rPr>
          <w:rFonts w:cs="Vrinda"/>
          <w:i/>
          <w:vertAlign w:val="subscript"/>
          <w:lang w:bidi="bn-IN"/>
        </w:rPr>
        <w:t>c</w:t>
      </w:r>
      <w:r w:rsidRPr="00A93547">
        <w:rPr>
          <w:lang w:bidi="bn-IN"/>
        </w:rPr>
        <w:t>)}</w:t>
      </w:r>
    </w:p>
    <w:p w14:paraId="7261BEF5" w14:textId="77777777" w:rsidR="00953034" w:rsidRPr="00A93547" w:rsidRDefault="00953034" w:rsidP="00953034">
      <w:pPr>
        <w:pStyle w:val="B10"/>
        <w:jc w:val="center"/>
        <w:rPr>
          <w:lang w:bidi="bn-IN"/>
        </w:rPr>
      </w:pPr>
      <w:r w:rsidRPr="00A93547">
        <w:rPr>
          <w:lang w:bidi="bn-IN"/>
        </w:rPr>
        <w:t>P</w:t>
      </w:r>
      <w:r w:rsidRPr="00A93547">
        <w:rPr>
          <w:vertAlign w:val="subscript"/>
          <w:lang w:bidi="bn-IN"/>
        </w:rPr>
        <w:t>CMAX</w:t>
      </w:r>
      <w:r w:rsidRPr="00A93547">
        <w:t xml:space="preserve"> </w:t>
      </w:r>
      <w:r w:rsidRPr="00A93547">
        <w:rPr>
          <w:vertAlign w:val="subscript"/>
          <w:lang w:bidi="bn-IN"/>
        </w:rPr>
        <w:t>H_E-UTRA</w:t>
      </w:r>
      <w:proofErr w:type="gramStart"/>
      <w:r w:rsidRPr="00A93547">
        <w:rPr>
          <w:vertAlign w:val="subscript"/>
          <w:lang w:bidi="bn-IN"/>
        </w:rPr>
        <w:t>,</w:t>
      </w:r>
      <w:r w:rsidRPr="00A93547">
        <w:rPr>
          <w:i/>
          <w:vertAlign w:val="subscript"/>
          <w:lang w:bidi="bn-IN"/>
        </w:rPr>
        <w:t>c</w:t>
      </w:r>
      <w:proofErr w:type="gramEnd"/>
      <w:r w:rsidRPr="00A93547">
        <w:t xml:space="preserve"> </w:t>
      </w:r>
      <w:r w:rsidRPr="00A93547">
        <w:rPr>
          <w:lang w:bidi="bn-IN"/>
        </w:rPr>
        <w:t>= MIN {P</w:t>
      </w:r>
      <w:r w:rsidRPr="00A93547">
        <w:rPr>
          <w:vertAlign w:val="subscript"/>
          <w:lang w:bidi="bn-IN"/>
        </w:rPr>
        <w:t>EMAX</w:t>
      </w:r>
      <w:r w:rsidRPr="00A93547">
        <w:rPr>
          <w:rFonts w:cs="Vrinda"/>
          <w:vertAlign w:val="subscript"/>
          <w:lang w:bidi="bn-IN"/>
        </w:rPr>
        <w:t>,</w:t>
      </w:r>
      <w:r w:rsidRPr="00A93547">
        <w:rPr>
          <w:rFonts w:cs="Vrinda"/>
          <w:i/>
          <w:vertAlign w:val="subscript"/>
          <w:lang w:bidi="bn-IN"/>
        </w:rPr>
        <w:t>c</w:t>
      </w:r>
      <w:r w:rsidRPr="00A93547">
        <w:rPr>
          <w:lang w:bidi="bn-IN"/>
        </w:rPr>
        <w:t xml:space="preserve">,  </w:t>
      </w:r>
      <w:r w:rsidRPr="00A93547">
        <w:t>P</w:t>
      </w:r>
      <w:r w:rsidRPr="00A93547">
        <w:rPr>
          <w:vertAlign w:val="subscript"/>
        </w:rPr>
        <w:t>EMAX, EN-DC</w:t>
      </w:r>
      <w:r w:rsidRPr="00A93547">
        <w:t xml:space="preserve">  , (P</w:t>
      </w:r>
      <w:r w:rsidRPr="00A93547">
        <w:rPr>
          <w:vertAlign w:val="subscript"/>
        </w:rPr>
        <w:t xml:space="preserve">PowerClass, EN-DC </w:t>
      </w:r>
      <w:r w:rsidRPr="00A93547">
        <w:rPr>
          <w:lang w:bidi="bn-IN"/>
        </w:rPr>
        <w:t xml:space="preserve">– </w:t>
      </w:r>
      <w:r w:rsidRPr="00A93547">
        <w:t>ΔP</w:t>
      </w:r>
      <w:r w:rsidRPr="00A93547">
        <w:rPr>
          <w:vertAlign w:val="subscript"/>
        </w:rPr>
        <w:t>PowerClass</w:t>
      </w:r>
      <w:r w:rsidRPr="00A93547">
        <w:rPr>
          <w:vertAlign w:val="subscript"/>
          <w:lang w:eastAsia="x-none"/>
        </w:rPr>
        <w:t>, EN-DC</w:t>
      </w:r>
      <w:r w:rsidRPr="00A93547">
        <w:t xml:space="preserve"> ), P</w:t>
      </w:r>
      <w:r w:rsidRPr="00A93547">
        <w:rPr>
          <w:vertAlign w:val="subscript"/>
        </w:rPr>
        <w:t>LTE</w:t>
      </w:r>
      <w:r w:rsidRPr="00A93547">
        <w:rPr>
          <w:lang w:bidi="bn-IN"/>
        </w:rPr>
        <w:t>, P</w:t>
      </w:r>
      <w:r w:rsidRPr="00A93547">
        <w:rPr>
          <w:vertAlign w:val="subscript"/>
          <w:lang w:bidi="bn-IN"/>
        </w:rPr>
        <w:t>PowerClass</w:t>
      </w:r>
      <w:r w:rsidRPr="00A93547">
        <w:rPr>
          <w:vertAlign w:val="subscript"/>
          <w:lang w:eastAsia="x-none" w:bidi="bn-IN"/>
        </w:rPr>
        <w:t>, E-UTRA</w:t>
      </w:r>
      <w:r w:rsidRPr="00A93547">
        <w:t xml:space="preserve"> </w:t>
      </w:r>
      <w:r w:rsidRPr="00A93547">
        <w:rPr>
          <w:lang w:bidi="bn-IN"/>
        </w:rPr>
        <w:t xml:space="preserve">– </w:t>
      </w:r>
      <w:r w:rsidRPr="00A93547">
        <w:t>ΔP</w:t>
      </w:r>
      <w:r w:rsidRPr="00A93547">
        <w:rPr>
          <w:vertAlign w:val="subscript"/>
        </w:rPr>
        <w:t>PowerClass</w:t>
      </w:r>
      <w:r w:rsidRPr="00A93547">
        <w:rPr>
          <w:vertAlign w:val="subscript"/>
          <w:lang w:eastAsia="x-none" w:bidi="bn-IN"/>
        </w:rPr>
        <w:t>, E-UTRA</w:t>
      </w:r>
      <w:r w:rsidRPr="00A93547">
        <w:rPr>
          <w:lang w:bidi="bn-IN"/>
        </w:rPr>
        <w:t>}</w:t>
      </w:r>
    </w:p>
    <w:p w14:paraId="2AE7A767" w14:textId="77777777" w:rsidR="00953034" w:rsidRPr="00A93547" w:rsidRDefault="00953034" w:rsidP="00953034">
      <w:pPr>
        <w:rPr>
          <w:rFonts w:eastAsia="Calibri"/>
          <w:lang w:eastAsia="zh-CN"/>
        </w:rPr>
      </w:pPr>
      <w:r w:rsidRPr="00A93547">
        <w:rPr>
          <w:rFonts w:eastAsia="Calibri"/>
        </w:rPr>
        <w:lastRenderedPageBreak/>
        <w:t xml:space="preserve">For EN-DC with more than one uplink serving cells configured for intra-band UL CA on the E-UTRA CG, </w:t>
      </w:r>
      <w:r w:rsidRPr="00A93547">
        <w:rPr>
          <w:lang w:eastAsia="x-none" w:bidi="bn-IN"/>
        </w:rPr>
        <w:t>P</w:t>
      </w:r>
      <w:r w:rsidRPr="00A93547">
        <w:rPr>
          <w:vertAlign w:val="subscript"/>
          <w:lang w:eastAsia="x-none" w:bidi="bn-IN"/>
        </w:rPr>
        <w:t>CMAX_L_</w:t>
      </w:r>
      <w:r w:rsidRPr="00A93547">
        <w:rPr>
          <w:i/>
          <w:vertAlign w:val="subscript"/>
          <w:lang w:eastAsia="x-none" w:bidi="bn-IN"/>
        </w:rPr>
        <w:t xml:space="preserve"> </w:t>
      </w:r>
      <w:r w:rsidRPr="00A93547">
        <w:rPr>
          <w:vertAlign w:val="subscript"/>
          <w:lang w:eastAsia="x-none" w:bidi="bn-IN"/>
        </w:rPr>
        <w:t>E-UTRA,</w:t>
      </w:r>
      <w:r w:rsidRPr="00A93547">
        <w:rPr>
          <w:i/>
          <w:vertAlign w:val="subscript"/>
          <w:lang w:eastAsia="x-none" w:bidi="bn-IN"/>
        </w:rPr>
        <w:t>c</w:t>
      </w:r>
      <w:r w:rsidRPr="00A93547">
        <w:rPr>
          <w:lang w:eastAsia="x-none" w:bidi="bn-IN"/>
        </w:rPr>
        <w:t xml:space="preserve"> </w:t>
      </w:r>
      <w:r w:rsidRPr="00A93547">
        <w:rPr>
          <w:lang w:bidi="bn-IN"/>
        </w:rPr>
        <w:t>and</w:t>
      </w:r>
      <w:r w:rsidRPr="00A93547">
        <w:rPr>
          <w:i/>
          <w:vertAlign w:val="subscript"/>
          <w:lang w:bidi="bn-IN"/>
        </w:rPr>
        <w:t xml:space="preserve"> </w:t>
      </w:r>
      <w:r w:rsidRPr="00A93547">
        <w:rPr>
          <w:lang w:eastAsia="x-none" w:bidi="bn-IN"/>
        </w:rPr>
        <w:t>P</w:t>
      </w:r>
      <w:r w:rsidRPr="00A93547">
        <w:rPr>
          <w:vertAlign w:val="subscript"/>
          <w:lang w:eastAsia="x-none" w:bidi="bn-IN"/>
        </w:rPr>
        <w:t>CMAX</w:t>
      </w:r>
      <w:r w:rsidRPr="00A93547">
        <w:rPr>
          <w:lang w:eastAsia="zh-CN"/>
        </w:rPr>
        <w:t xml:space="preserve"> </w:t>
      </w:r>
      <w:r w:rsidRPr="00A93547">
        <w:rPr>
          <w:vertAlign w:val="subscript"/>
          <w:lang w:eastAsia="x-none" w:bidi="bn-IN"/>
        </w:rPr>
        <w:t>H _</w:t>
      </w:r>
      <w:r w:rsidRPr="00A93547">
        <w:rPr>
          <w:i/>
          <w:vertAlign w:val="subscript"/>
          <w:lang w:eastAsia="x-none" w:bidi="bn-IN"/>
        </w:rPr>
        <w:t xml:space="preserve"> </w:t>
      </w:r>
      <w:r w:rsidRPr="00A93547">
        <w:rPr>
          <w:vertAlign w:val="subscript"/>
          <w:lang w:eastAsia="x-none" w:bidi="bn-IN"/>
        </w:rPr>
        <w:t>E-UTRA,</w:t>
      </w:r>
      <w:r w:rsidRPr="00A93547">
        <w:rPr>
          <w:i/>
          <w:vertAlign w:val="subscript"/>
          <w:lang w:eastAsia="x-none" w:bidi="bn-IN"/>
        </w:rPr>
        <w:t>c</w:t>
      </w:r>
      <w:r w:rsidRPr="00A93547">
        <w:rPr>
          <w:i/>
          <w:lang w:eastAsia="x-none" w:bidi="bn-IN"/>
        </w:rPr>
        <w:t xml:space="preserve"> </w:t>
      </w:r>
      <w:r w:rsidRPr="00A93547">
        <w:t>are the limits for the E-UTRA CG as specified in TS 36.101 [5] clause 6.2.5A modified by P</w:t>
      </w:r>
      <w:r w:rsidRPr="00A93547">
        <w:rPr>
          <w:vertAlign w:val="subscript"/>
        </w:rPr>
        <w:t>LTE</w:t>
      </w:r>
      <w:r w:rsidRPr="00A93547">
        <w:t xml:space="preserve"> as follows:</w:t>
      </w:r>
    </w:p>
    <w:p w14:paraId="140DF190" w14:textId="77777777" w:rsidR="00953034" w:rsidRPr="00A93547" w:rsidRDefault="00953034" w:rsidP="00953034">
      <w:pPr>
        <w:pStyle w:val="EQ"/>
        <w:rPr>
          <w:rFonts w:cs="Vrinda"/>
          <w:noProof w:val="0"/>
          <w:lang w:eastAsia="zh-CN" w:bidi="bn-IN"/>
        </w:rPr>
      </w:pPr>
      <w:r w:rsidRPr="00A93547">
        <w:rPr>
          <w:noProof w:val="0"/>
          <w:lang w:eastAsia="x-none" w:bidi="bn-IN"/>
        </w:rPr>
        <w:t>P</w:t>
      </w:r>
      <w:r w:rsidRPr="00A93547">
        <w:rPr>
          <w:noProof w:val="0"/>
          <w:vertAlign w:val="subscript"/>
          <w:lang w:eastAsia="x-none" w:bidi="bn-IN"/>
        </w:rPr>
        <w:t>CMAX_L_</w:t>
      </w:r>
      <w:r w:rsidRPr="00A93547">
        <w:rPr>
          <w:i/>
          <w:noProof w:val="0"/>
          <w:vertAlign w:val="subscript"/>
          <w:lang w:eastAsia="x-none" w:bidi="bn-IN"/>
        </w:rPr>
        <w:t xml:space="preserve"> </w:t>
      </w:r>
      <w:r w:rsidRPr="00A93547">
        <w:rPr>
          <w:noProof w:val="0"/>
          <w:vertAlign w:val="subscript"/>
          <w:lang w:eastAsia="x-none" w:bidi="bn-IN"/>
        </w:rPr>
        <w:t>E-UTRA,</w:t>
      </w:r>
      <w:r w:rsidRPr="00A93547">
        <w:rPr>
          <w:i/>
          <w:noProof w:val="0"/>
          <w:vertAlign w:val="subscript"/>
          <w:lang w:eastAsia="x-none" w:bidi="bn-IN"/>
        </w:rPr>
        <w:t>c</w:t>
      </w:r>
      <w:r w:rsidRPr="00A93547">
        <w:rPr>
          <w:rFonts w:cs="Vrinda"/>
          <w:noProof w:val="0"/>
          <w:vertAlign w:val="subscript"/>
          <w:lang w:bidi="bn-IN"/>
        </w:rPr>
        <w:t xml:space="preserve"> </w:t>
      </w:r>
      <w:r w:rsidRPr="00A93547">
        <w:rPr>
          <w:noProof w:val="0"/>
        </w:rPr>
        <w:t xml:space="preserve"> = MIN{</w:t>
      </w:r>
      <w:r w:rsidRPr="00A93547">
        <w:rPr>
          <w:rFonts w:cs="Vrinda"/>
          <w:noProof w:val="0"/>
          <w:lang w:bidi="bn-IN"/>
        </w:rPr>
        <w:t>10 log</w:t>
      </w:r>
      <w:r w:rsidRPr="00A93547">
        <w:rPr>
          <w:rFonts w:cs="Vrinda"/>
          <w:noProof w:val="0"/>
          <w:vertAlign w:val="subscript"/>
          <w:lang w:bidi="bn-IN"/>
        </w:rPr>
        <w:t>10</w:t>
      </w:r>
      <w:r w:rsidRPr="00A93547">
        <w:rPr>
          <w:rFonts w:cs="Vrinda"/>
          <w:noProof w:val="0"/>
          <w:lang w:bidi="bn-IN"/>
        </w:rPr>
        <w:t xml:space="preserve"> </w:t>
      </w:r>
      <w:r w:rsidRPr="00A93547">
        <w:rPr>
          <w:noProof w:val="0"/>
        </w:rPr>
        <w:t xml:space="preserve">∑ </w:t>
      </w:r>
      <w:r w:rsidRPr="00A93547">
        <w:rPr>
          <w:rFonts w:cs="Vrinda"/>
          <w:noProof w:val="0"/>
          <w:lang w:bidi="bn-IN"/>
        </w:rPr>
        <w:t>p</w:t>
      </w:r>
      <w:r w:rsidRPr="00A93547">
        <w:rPr>
          <w:rFonts w:cs="Vrinda"/>
          <w:noProof w:val="0"/>
          <w:vertAlign w:val="subscript"/>
          <w:lang w:bidi="bn-IN"/>
        </w:rPr>
        <w:t xml:space="preserve">EMAX,c </w:t>
      </w:r>
      <w:r w:rsidRPr="00A93547">
        <w:rPr>
          <w:rFonts w:cs="Vrinda"/>
          <w:noProof w:val="0"/>
          <w:lang w:bidi="bn-IN"/>
        </w:rPr>
        <w:t xml:space="preserve"> - </w:t>
      </w:r>
      <w:r w:rsidRPr="00A93547">
        <w:rPr>
          <w:rFonts w:ascii="Symbol" w:hAnsi="Symbol" w:cs="Vrinda"/>
          <w:noProof w:val="0"/>
          <w:lang w:bidi="bn-IN"/>
        </w:rPr>
        <w:t></w:t>
      </w:r>
      <w:r w:rsidRPr="00A93547">
        <w:rPr>
          <w:rFonts w:cs="Vrinda"/>
          <w:noProof w:val="0"/>
          <w:lang w:bidi="bn-IN"/>
        </w:rPr>
        <w:t>T</w:t>
      </w:r>
      <w:r w:rsidRPr="00A93547">
        <w:rPr>
          <w:rFonts w:cs="Vrinda"/>
          <w:noProof w:val="0"/>
          <w:vertAlign w:val="subscript"/>
          <w:lang w:bidi="bn-IN"/>
        </w:rPr>
        <w:t xml:space="preserve">C </w:t>
      </w:r>
      <w:r w:rsidRPr="00A93547">
        <w:rPr>
          <w:rFonts w:cs="Vrinda"/>
          <w:noProof w:val="0"/>
          <w:lang w:bidi="bn-IN"/>
        </w:rPr>
        <w:t>, (</w:t>
      </w:r>
      <w:r w:rsidRPr="00A93547">
        <w:rPr>
          <w:noProof w:val="0"/>
          <w:lang w:bidi="bn-IN"/>
        </w:rPr>
        <w:t>P</w:t>
      </w:r>
      <w:r w:rsidRPr="00A93547">
        <w:rPr>
          <w:noProof w:val="0"/>
          <w:vertAlign w:val="subscript"/>
          <w:lang w:bidi="bn-IN"/>
        </w:rPr>
        <w:t>PowerClass,E-UTRA</w:t>
      </w:r>
      <w:r w:rsidRPr="00A93547">
        <w:rPr>
          <w:noProof w:val="0"/>
          <w:lang w:bidi="bn-IN"/>
        </w:rPr>
        <w:t xml:space="preserve"> – </w:t>
      </w:r>
      <w:r w:rsidRPr="00A93547">
        <w:rPr>
          <w:noProof w:val="0"/>
        </w:rPr>
        <w:t>ΔP</w:t>
      </w:r>
      <w:r w:rsidRPr="00A93547">
        <w:rPr>
          <w:noProof w:val="0"/>
          <w:vertAlign w:val="subscript"/>
        </w:rPr>
        <w:t>PowerClass,E-UTRA</w:t>
      </w:r>
      <w:r w:rsidRPr="00A93547">
        <w:rPr>
          <w:noProof w:val="0"/>
          <w:lang w:bidi="bn-IN"/>
        </w:rPr>
        <w:t>) – MAX(MPR + A-MPR +</w:t>
      </w:r>
      <w:r w:rsidRPr="00A93547">
        <w:rPr>
          <w:noProof w:val="0"/>
        </w:rPr>
        <w:t xml:space="preserve"> ΔT</w:t>
      </w:r>
      <w:r w:rsidRPr="00A93547">
        <w:rPr>
          <w:noProof w:val="0"/>
          <w:vertAlign w:val="subscript"/>
        </w:rPr>
        <w:t>IB,c</w:t>
      </w:r>
      <w:r w:rsidRPr="00A93547">
        <w:rPr>
          <w:noProof w:val="0"/>
          <w:lang w:bidi="bn-IN"/>
        </w:rPr>
        <w:t xml:space="preserve"> + </w:t>
      </w:r>
      <w:r w:rsidRPr="00A93547">
        <w:rPr>
          <w:rFonts w:ascii="Symbol" w:hAnsi="Symbol"/>
          <w:noProof w:val="0"/>
          <w:lang w:bidi="bn-IN"/>
        </w:rPr>
        <w:t></w:t>
      </w:r>
      <w:r w:rsidRPr="00A93547">
        <w:rPr>
          <w:noProof w:val="0"/>
          <w:lang w:bidi="bn-IN"/>
        </w:rPr>
        <w:t>T</w:t>
      </w:r>
      <w:r w:rsidRPr="00A93547">
        <w:rPr>
          <w:noProof w:val="0"/>
          <w:vertAlign w:val="subscript"/>
          <w:lang w:bidi="bn-IN"/>
        </w:rPr>
        <w:t>C</w:t>
      </w:r>
      <w:r w:rsidRPr="00A93547">
        <w:rPr>
          <w:noProof w:val="0"/>
          <w:lang w:bidi="bn-IN"/>
        </w:rPr>
        <w:t xml:space="preserve"> +</w:t>
      </w:r>
      <w:r w:rsidRPr="00A93547">
        <w:rPr>
          <w:noProof w:val="0"/>
        </w:rPr>
        <w:t xml:space="preserve"> </w:t>
      </w:r>
      <w:r w:rsidRPr="00A93547">
        <w:rPr>
          <w:rFonts w:ascii="Symbol" w:hAnsi="Symbol"/>
          <w:noProof w:val="0"/>
          <w:lang w:bidi="bn-IN"/>
        </w:rPr>
        <w:t></w:t>
      </w:r>
      <w:r w:rsidRPr="00A93547">
        <w:rPr>
          <w:noProof w:val="0"/>
          <w:lang w:bidi="bn-IN"/>
        </w:rPr>
        <w:t>T</w:t>
      </w:r>
      <w:r w:rsidRPr="00A93547">
        <w:rPr>
          <w:noProof w:val="0"/>
          <w:vertAlign w:val="subscript"/>
          <w:lang w:bidi="bn-IN"/>
        </w:rPr>
        <w:t>ProSe</w:t>
      </w:r>
      <w:r w:rsidRPr="00A93547">
        <w:rPr>
          <w:noProof w:val="0"/>
          <w:lang w:bidi="bn-IN"/>
        </w:rPr>
        <w:t>, P-MPR</w:t>
      </w:r>
      <w:r w:rsidRPr="00A93547">
        <w:rPr>
          <w:noProof w:val="0"/>
          <w:vertAlign w:val="subscript"/>
          <w:lang w:eastAsia="zh-CN" w:bidi="bn-IN"/>
        </w:rPr>
        <w:t xml:space="preserve"> </w:t>
      </w:r>
      <w:r w:rsidRPr="00A93547">
        <w:rPr>
          <w:noProof w:val="0"/>
          <w:lang w:bidi="bn-IN"/>
        </w:rPr>
        <w:t>), P</w:t>
      </w:r>
      <w:r w:rsidRPr="00A93547">
        <w:rPr>
          <w:noProof w:val="0"/>
          <w:vertAlign w:val="subscript"/>
          <w:lang w:bidi="bn-IN"/>
        </w:rPr>
        <w:t>LTE</w:t>
      </w:r>
      <w:r w:rsidRPr="00A93547">
        <w:rPr>
          <w:noProof w:val="0"/>
          <w:lang w:bidi="bn-IN"/>
        </w:rPr>
        <w:t>, P</w:t>
      </w:r>
      <w:r w:rsidRPr="00A93547">
        <w:rPr>
          <w:noProof w:val="0"/>
          <w:vertAlign w:val="subscript"/>
          <w:lang w:bidi="bn-IN"/>
        </w:rPr>
        <w:t xml:space="preserve">PowerClass,EN-DC </w:t>
      </w:r>
      <w:r w:rsidRPr="00A93547">
        <w:rPr>
          <w:rFonts w:cs="Vrinda"/>
          <w:noProof w:val="0"/>
          <w:lang w:bidi="bn-IN"/>
        </w:rPr>
        <w:t>}</w:t>
      </w:r>
    </w:p>
    <w:p w14:paraId="75F8DE4D" w14:textId="77777777" w:rsidR="00953034" w:rsidRPr="00A93547" w:rsidRDefault="00953034" w:rsidP="00953034">
      <w:pPr>
        <w:pStyle w:val="EQ"/>
        <w:jc w:val="center"/>
        <w:rPr>
          <w:rFonts w:cs="Vrinda"/>
          <w:noProof w:val="0"/>
          <w:lang w:eastAsia="zh-CN" w:bidi="bn-IN"/>
        </w:rPr>
      </w:pPr>
      <w:r w:rsidRPr="00A93547">
        <w:rPr>
          <w:noProof w:val="0"/>
          <w:lang w:eastAsia="x-none" w:bidi="bn-IN"/>
        </w:rPr>
        <w:t>P</w:t>
      </w:r>
      <w:r w:rsidRPr="00A93547">
        <w:rPr>
          <w:noProof w:val="0"/>
          <w:vertAlign w:val="subscript"/>
          <w:lang w:eastAsia="x-none" w:bidi="bn-IN"/>
        </w:rPr>
        <w:t>CMAX</w:t>
      </w:r>
      <w:r w:rsidRPr="00A93547">
        <w:rPr>
          <w:noProof w:val="0"/>
          <w:lang w:eastAsia="zh-CN"/>
        </w:rPr>
        <w:t xml:space="preserve"> </w:t>
      </w:r>
      <w:r w:rsidRPr="00A93547">
        <w:rPr>
          <w:noProof w:val="0"/>
          <w:vertAlign w:val="subscript"/>
          <w:lang w:eastAsia="x-none" w:bidi="bn-IN"/>
        </w:rPr>
        <w:t>H _</w:t>
      </w:r>
      <w:r w:rsidRPr="00A93547">
        <w:rPr>
          <w:i/>
          <w:noProof w:val="0"/>
          <w:vertAlign w:val="subscript"/>
          <w:lang w:eastAsia="x-none" w:bidi="bn-IN"/>
        </w:rPr>
        <w:t xml:space="preserve"> </w:t>
      </w:r>
      <w:r w:rsidRPr="00A93547">
        <w:rPr>
          <w:noProof w:val="0"/>
          <w:vertAlign w:val="subscript"/>
          <w:lang w:eastAsia="x-none" w:bidi="bn-IN"/>
        </w:rPr>
        <w:t>E-UTRA</w:t>
      </w:r>
      <w:proofErr w:type="gramStart"/>
      <w:r w:rsidRPr="00A93547">
        <w:rPr>
          <w:noProof w:val="0"/>
          <w:vertAlign w:val="subscript"/>
          <w:lang w:eastAsia="x-none" w:bidi="bn-IN"/>
        </w:rPr>
        <w:t>,</w:t>
      </w:r>
      <w:r w:rsidRPr="00A93547">
        <w:rPr>
          <w:i/>
          <w:noProof w:val="0"/>
          <w:vertAlign w:val="subscript"/>
          <w:lang w:eastAsia="x-none" w:bidi="bn-IN"/>
        </w:rPr>
        <w:t>c</w:t>
      </w:r>
      <w:proofErr w:type="gramEnd"/>
      <w:r w:rsidRPr="00A93547">
        <w:rPr>
          <w:rFonts w:cs="Vrinda"/>
          <w:noProof w:val="0"/>
          <w:vertAlign w:val="subscript"/>
          <w:lang w:bidi="bn-IN"/>
        </w:rPr>
        <w:t xml:space="preserve"> </w:t>
      </w:r>
      <w:r w:rsidRPr="00A93547">
        <w:rPr>
          <w:noProof w:val="0"/>
        </w:rPr>
        <w:t xml:space="preserve"> = MIN{</w:t>
      </w:r>
      <w:r w:rsidRPr="00A93547">
        <w:rPr>
          <w:rFonts w:cs="Vrinda"/>
          <w:noProof w:val="0"/>
          <w:lang w:bidi="bn-IN"/>
        </w:rPr>
        <w:t>10 log</w:t>
      </w:r>
      <w:r w:rsidRPr="00A93547">
        <w:rPr>
          <w:rFonts w:cs="Vrinda"/>
          <w:noProof w:val="0"/>
          <w:vertAlign w:val="subscript"/>
          <w:lang w:bidi="bn-IN"/>
        </w:rPr>
        <w:t>10</w:t>
      </w:r>
      <w:r w:rsidRPr="00A93547">
        <w:rPr>
          <w:rFonts w:cs="Vrinda"/>
          <w:noProof w:val="0"/>
          <w:lang w:bidi="bn-IN"/>
        </w:rPr>
        <w:t xml:space="preserve"> </w:t>
      </w:r>
      <w:r w:rsidRPr="00A93547">
        <w:rPr>
          <w:noProof w:val="0"/>
        </w:rPr>
        <w:t xml:space="preserve">∑ </w:t>
      </w:r>
      <w:r w:rsidRPr="00A93547">
        <w:rPr>
          <w:rFonts w:cs="Vrinda"/>
          <w:noProof w:val="0"/>
          <w:lang w:bidi="bn-IN"/>
        </w:rPr>
        <w:t>p</w:t>
      </w:r>
      <w:r w:rsidRPr="00A93547">
        <w:rPr>
          <w:rFonts w:cs="Vrinda"/>
          <w:noProof w:val="0"/>
          <w:vertAlign w:val="subscript"/>
          <w:lang w:bidi="bn-IN"/>
        </w:rPr>
        <w:t xml:space="preserve">EMAX,c </w:t>
      </w:r>
      <w:r w:rsidRPr="00A93547">
        <w:rPr>
          <w:rFonts w:cs="Vrinda"/>
          <w:noProof w:val="0"/>
          <w:lang w:bidi="bn-IN"/>
        </w:rPr>
        <w:t>, P</w:t>
      </w:r>
      <w:r w:rsidRPr="00A93547">
        <w:rPr>
          <w:rFonts w:cs="Vrinda"/>
          <w:noProof w:val="0"/>
          <w:vertAlign w:val="subscript"/>
          <w:lang w:bidi="bn-IN"/>
        </w:rPr>
        <w:t>PowerClass,E-UTRA</w:t>
      </w:r>
      <w:r w:rsidRPr="00A93547">
        <w:rPr>
          <w:noProof w:val="0"/>
          <w:lang w:bidi="bn-IN"/>
        </w:rPr>
        <w:t>, P</w:t>
      </w:r>
      <w:r w:rsidRPr="00A93547">
        <w:rPr>
          <w:noProof w:val="0"/>
          <w:vertAlign w:val="subscript"/>
          <w:lang w:bidi="bn-IN"/>
        </w:rPr>
        <w:t>LTE</w:t>
      </w:r>
      <w:r w:rsidRPr="00A93547">
        <w:rPr>
          <w:noProof w:val="0"/>
          <w:lang w:bidi="bn-IN"/>
        </w:rPr>
        <w:t>, P</w:t>
      </w:r>
      <w:r w:rsidRPr="00A93547">
        <w:rPr>
          <w:noProof w:val="0"/>
          <w:vertAlign w:val="subscript"/>
          <w:lang w:bidi="bn-IN"/>
        </w:rPr>
        <w:t>PowerClass,EN-DC</w:t>
      </w:r>
      <w:r w:rsidRPr="00A93547">
        <w:rPr>
          <w:rFonts w:cs="Vrinda"/>
          <w:noProof w:val="0"/>
          <w:lang w:bidi="bn-IN"/>
        </w:rPr>
        <w:t>}</w:t>
      </w:r>
    </w:p>
    <w:p w14:paraId="67752AA1" w14:textId="77777777" w:rsidR="00953034" w:rsidRPr="00A93547" w:rsidRDefault="00953034" w:rsidP="00953034">
      <w:r w:rsidRPr="00A93547">
        <w:t xml:space="preserve">The </w:t>
      </w:r>
      <w:r w:rsidRPr="00A93547">
        <w:rPr>
          <w:lang w:bidi="bn-IN"/>
        </w:rPr>
        <w:t xml:space="preserve">configured maximum output power </w:t>
      </w:r>
      <w:r w:rsidRPr="00A93547">
        <w:rPr>
          <w:rFonts w:cs="Geneva"/>
          <w:lang w:eastAsia="x-none" w:bidi="bn-IN"/>
        </w:rPr>
        <w:t>P</w:t>
      </w:r>
      <w:r w:rsidRPr="00A93547">
        <w:rPr>
          <w:rFonts w:cs="Geneva"/>
          <w:vertAlign w:val="subscript"/>
          <w:lang w:eastAsia="x-none" w:bidi="bn-IN"/>
        </w:rPr>
        <w:t>CMAX_NR</w:t>
      </w:r>
      <w:proofErr w:type="gramStart"/>
      <w:r w:rsidRPr="00A93547">
        <w:rPr>
          <w:rFonts w:cs="Geneva"/>
          <w:vertAlign w:val="subscript"/>
          <w:lang w:eastAsia="x-none" w:bidi="bn-IN"/>
        </w:rPr>
        <w:t>,</w:t>
      </w:r>
      <w:r w:rsidRPr="00A93547">
        <w:rPr>
          <w:rFonts w:cs="Geneva"/>
          <w:i/>
          <w:vertAlign w:val="subscript"/>
          <w:lang w:eastAsia="x-none" w:bidi="bn-IN"/>
        </w:rPr>
        <w:t>c</w:t>
      </w:r>
      <w:proofErr w:type="gramEnd"/>
      <w:r w:rsidRPr="00A93547">
        <w:rPr>
          <w:rFonts w:cs="Geneva"/>
          <w:i/>
          <w:vertAlign w:val="subscript"/>
          <w:lang w:eastAsia="x-none" w:bidi="bn-IN"/>
        </w:rPr>
        <w:t xml:space="preserve"> </w:t>
      </w:r>
      <w:r w:rsidRPr="00A93547">
        <w:t>(</w:t>
      </w:r>
      <w:r w:rsidRPr="00A93547">
        <w:rPr>
          <w:i/>
        </w:rPr>
        <w:t>q</w:t>
      </w:r>
      <w:r w:rsidRPr="00A93547">
        <w:t>) in physical-channel</w:t>
      </w:r>
      <w:r w:rsidRPr="00A93547">
        <w:rPr>
          <w:i/>
        </w:rPr>
        <w:t xml:space="preserve"> q </w:t>
      </w:r>
      <w:r w:rsidRPr="00A93547">
        <w:t>for the configured NR carrier shall be set within the bounds:</w:t>
      </w:r>
    </w:p>
    <w:p w14:paraId="14F149AB" w14:textId="77777777" w:rsidR="00953034" w:rsidRPr="00A93547" w:rsidRDefault="00953034" w:rsidP="00953034">
      <w:pPr>
        <w:pStyle w:val="B10"/>
        <w:jc w:val="center"/>
      </w:pPr>
      <w:r w:rsidRPr="00A93547">
        <w:rPr>
          <w:lang w:bidi="bn-IN"/>
        </w:rPr>
        <w:t>P</w:t>
      </w:r>
      <w:r w:rsidRPr="00A93547">
        <w:rPr>
          <w:vertAlign w:val="subscript"/>
          <w:lang w:bidi="bn-IN"/>
        </w:rPr>
        <w:t>CMAX_L,f,</w:t>
      </w:r>
      <w:r w:rsidRPr="00A93547">
        <w:rPr>
          <w:i/>
          <w:vertAlign w:val="subscript"/>
          <w:lang w:bidi="bn-IN"/>
        </w:rPr>
        <w:t>c,,NR</w:t>
      </w:r>
      <w:r w:rsidRPr="00A93547">
        <w:rPr>
          <w:lang w:bidi="bn-IN"/>
        </w:rPr>
        <w:t xml:space="preserve"> </w:t>
      </w:r>
      <w:r w:rsidRPr="00A93547">
        <w:t>(</w:t>
      </w:r>
      <w:r w:rsidRPr="00A93547">
        <w:rPr>
          <w:i/>
        </w:rPr>
        <w:t>q</w:t>
      </w:r>
      <w:r w:rsidRPr="00A93547">
        <w:t xml:space="preserve">) </w:t>
      </w:r>
      <w:r w:rsidRPr="00A93547">
        <w:rPr>
          <w:lang w:bidi="bn-IN"/>
        </w:rPr>
        <w:t xml:space="preserve">≤  </w:t>
      </w:r>
      <w:r w:rsidRPr="00A93547">
        <w:rPr>
          <w:rFonts w:cs="Geneva"/>
          <w:lang w:bidi="bn-IN"/>
        </w:rPr>
        <w:t>P</w:t>
      </w:r>
      <w:r w:rsidRPr="00A93547">
        <w:rPr>
          <w:rFonts w:cs="Geneva"/>
          <w:vertAlign w:val="subscript"/>
          <w:lang w:bidi="bn-IN"/>
        </w:rPr>
        <w:t>CMAX,f,</w:t>
      </w:r>
      <w:r w:rsidRPr="00A93547">
        <w:rPr>
          <w:rFonts w:cs="Geneva"/>
          <w:i/>
          <w:vertAlign w:val="subscript"/>
          <w:lang w:bidi="bn-IN"/>
        </w:rPr>
        <w:t xml:space="preserve">c,NR </w:t>
      </w:r>
      <w:r w:rsidRPr="00A93547">
        <w:t>(</w:t>
      </w:r>
      <w:r w:rsidRPr="00A93547">
        <w:rPr>
          <w:i/>
        </w:rPr>
        <w:t>q</w:t>
      </w:r>
      <w:r w:rsidRPr="00A93547">
        <w:t xml:space="preserve">) </w:t>
      </w:r>
      <w:r w:rsidRPr="00A93547">
        <w:rPr>
          <w:lang w:bidi="bn-IN"/>
        </w:rPr>
        <w:t>≤  P</w:t>
      </w:r>
      <w:r w:rsidRPr="00A93547">
        <w:rPr>
          <w:vertAlign w:val="subscript"/>
          <w:lang w:bidi="bn-IN"/>
        </w:rPr>
        <w:t>CMAX_H,f,</w:t>
      </w:r>
      <w:r w:rsidRPr="00A93547">
        <w:rPr>
          <w:i/>
          <w:vertAlign w:val="subscript"/>
          <w:lang w:bidi="bn-IN"/>
        </w:rPr>
        <w:t>c,NR</w:t>
      </w:r>
      <w:r w:rsidRPr="00A93547">
        <w:t xml:space="preserve"> (</w:t>
      </w:r>
      <w:r w:rsidRPr="00A93547">
        <w:rPr>
          <w:i/>
        </w:rPr>
        <w:t>q</w:t>
      </w:r>
      <w:r w:rsidRPr="00A93547">
        <w:t>)</w:t>
      </w:r>
    </w:p>
    <w:p w14:paraId="07A3DD2C" w14:textId="77777777" w:rsidR="00953034" w:rsidRPr="00A93547" w:rsidRDefault="00953034" w:rsidP="00953034">
      <w:proofErr w:type="gramStart"/>
      <w:r w:rsidRPr="00A93547">
        <w:t>where</w:t>
      </w:r>
      <w:proofErr w:type="gramEnd"/>
      <w:r w:rsidRPr="00A93547">
        <w:t xml:space="preserve"> </w:t>
      </w:r>
      <w:r w:rsidRPr="00A93547">
        <w:rPr>
          <w:lang w:eastAsia="x-none" w:bidi="bn-IN"/>
        </w:rPr>
        <w:t>P</w:t>
      </w:r>
      <w:r w:rsidRPr="00A93547">
        <w:rPr>
          <w:vertAlign w:val="subscript"/>
          <w:lang w:eastAsia="x-none" w:bidi="bn-IN"/>
        </w:rPr>
        <w:t>CMAX_L_NR,</w:t>
      </w:r>
      <w:r w:rsidRPr="00A93547">
        <w:rPr>
          <w:i/>
          <w:vertAlign w:val="subscript"/>
          <w:lang w:eastAsia="x-none" w:bidi="bn-IN"/>
        </w:rPr>
        <w:t>c</w:t>
      </w:r>
      <w:r w:rsidRPr="00A93547">
        <w:rPr>
          <w:lang w:eastAsia="x-none" w:bidi="bn-IN"/>
        </w:rPr>
        <w:t xml:space="preserve"> </w:t>
      </w:r>
      <w:r w:rsidRPr="00A93547">
        <w:rPr>
          <w:lang w:bidi="bn-IN"/>
        </w:rPr>
        <w:t>and</w:t>
      </w:r>
      <w:r w:rsidRPr="00A93547">
        <w:rPr>
          <w:i/>
          <w:vertAlign w:val="subscript"/>
          <w:lang w:bidi="bn-IN"/>
        </w:rPr>
        <w:t xml:space="preserve"> </w:t>
      </w:r>
      <w:r w:rsidRPr="00A93547">
        <w:rPr>
          <w:lang w:eastAsia="x-none" w:bidi="bn-IN"/>
        </w:rPr>
        <w:t>P</w:t>
      </w:r>
      <w:r w:rsidRPr="00A93547">
        <w:rPr>
          <w:vertAlign w:val="subscript"/>
          <w:lang w:eastAsia="x-none" w:bidi="bn-IN"/>
        </w:rPr>
        <w:t>CMAX</w:t>
      </w:r>
      <w:r w:rsidRPr="00A93547">
        <w:t xml:space="preserve"> </w:t>
      </w:r>
      <w:r w:rsidRPr="00A93547">
        <w:rPr>
          <w:vertAlign w:val="subscript"/>
          <w:lang w:eastAsia="x-none" w:bidi="bn-IN"/>
        </w:rPr>
        <w:t>H_NR,</w:t>
      </w:r>
      <w:r w:rsidRPr="00A93547">
        <w:rPr>
          <w:i/>
          <w:vertAlign w:val="subscript"/>
          <w:lang w:eastAsia="x-none" w:bidi="bn-IN"/>
        </w:rPr>
        <w:t>c</w:t>
      </w:r>
      <w:r w:rsidRPr="00A93547">
        <w:t xml:space="preserve"> </w:t>
      </w:r>
      <w:r w:rsidRPr="00A93547">
        <w:rPr>
          <w:lang w:bidi="bn-IN"/>
        </w:rPr>
        <w:t>are the limits for a serving cell c as specified in clause 6.2.4 of TS 38</w:t>
      </w:r>
      <w:r w:rsidRPr="00A93547">
        <w:t>.101-1 [2] modified as follows:</w:t>
      </w:r>
    </w:p>
    <w:p w14:paraId="34688F5E" w14:textId="77777777" w:rsidR="00953034" w:rsidRPr="00A93547" w:rsidRDefault="00953034" w:rsidP="00953034">
      <w:pPr>
        <w:pStyle w:val="B10"/>
      </w:pPr>
      <w:r w:rsidRPr="00A93547">
        <w:rPr>
          <w:lang w:bidi="bn-IN"/>
        </w:rPr>
        <w:tab/>
        <w:t>P</w:t>
      </w:r>
      <w:r w:rsidRPr="00A93547">
        <w:rPr>
          <w:vertAlign w:val="subscript"/>
          <w:lang w:bidi="bn-IN"/>
        </w:rPr>
        <w:t>CMAX_L,f,</w:t>
      </w:r>
      <w:r w:rsidRPr="00A93547">
        <w:rPr>
          <w:i/>
          <w:vertAlign w:val="subscript"/>
          <w:lang w:bidi="bn-IN"/>
        </w:rPr>
        <w:t>c,,NR</w:t>
      </w:r>
      <w:r w:rsidRPr="00A93547">
        <w:rPr>
          <w:lang w:bidi="bn-IN"/>
        </w:rPr>
        <w:t xml:space="preserve"> </w:t>
      </w:r>
      <w:r w:rsidRPr="00A93547">
        <w:t>= MIN { P</w:t>
      </w:r>
      <w:r w:rsidRPr="00A93547">
        <w:rPr>
          <w:vertAlign w:val="subscript"/>
        </w:rPr>
        <w:t>EMAX, EN-DC</w:t>
      </w:r>
      <w:r w:rsidRPr="00A93547">
        <w:t xml:space="preserve">  , (P</w:t>
      </w:r>
      <w:r w:rsidRPr="00A93547">
        <w:rPr>
          <w:vertAlign w:val="subscript"/>
        </w:rPr>
        <w:t xml:space="preserve">PowerClass, EN-DC </w:t>
      </w:r>
      <w:r w:rsidRPr="00A93547">
        <w:rPr>
          <w:lang w:bidi="bn-IN"/>
        </w:rPr>
        <w:t xml:space="preserve">– </w:t>
      </w:r>
      <w:r w:rsidRPr="00A93547">
        <w:t>ΔP</w:t>
      </w:r>
      <w:r w:rsidRPr="00A93547">
        <w:rPr>
          <w:vertAlign w:val="subscript"/>
        </w:rPr>
        <w:t>PowerClass, EN-DC</w:t>
      </w:r>
      <w:r w:rsidRPr="00A93547">
        <w:t xml:space="preserve"> ), MIN(P</w:t>
      </w:r>
      <w:r w:rsidRPr="00A93547">
        <w:rPr>
          <w:vertAlign w:val="subscript"/>
        </w:rPr>
        <w:t>EMAX,c</w:t>
      </w:r>
      <w:r w:rsidRPr="00A93547">
        <w:t xml:space="preserve"> , P</w:t>
      </w:r>
      <w:r w:rsidRPr="00A93547">
        <w:rPr>
          <w:vertAlign w:val="subscript"/>
        </w:rPr>
        <w:t>NR</w:t>
      </w:r>
      <w:r w:rsidRPr="00A93547">
        <w:t xml:space="preserve"> ) - </w:t>
      </w:r>
      <w:r w:rsidRPr="00A93547">
        <w:rPr>
          <w:rFonts w:ascii="Symbol" w:hAnsi="Symbol"/>
          <w:lang w:bidi="bn-IN"/>
        </w:rPr>
        <w:t></w:t>
      </w:r>
      <w:r w:rsidRPr="00A93547">
        <w:rPr>
          <w:lang w:bidi="bn-IN"/>
        </w:rPr>
        <w:t>T</w:t>
      </w:r>
      <w:r w:rsidRPr="00A93547">
        <w:rPr>
          <w:vertAlign w:val="subscript"/>
          <w:lang w:bidi="bn-IN"/>
        </w:rPr>
        <w:t xml:space="preserve">C_NR, </w:t>
      </w:r>
      <w:r w:rsidRPr="00A93547">
        <w:rPr>
          <w:i/>
          <w:vertAlign w:val="subscript"/>
          <w:lang w:bidi="bn-IN"/>
        </w:rPr>
        <w:t>c</w:t>
      </w:r>
      <w:r w:rsidRPr="00A93547">
        <w:t>,  (P</w:t>
      </w:r>
      <w:r w:rsidRPr="00A93547">
        <w:rPr>
          <w:vertAlign w:val="subscript"/>
        </w:rPr>
        <w:t>PowerClass</w:t>
      </w:r>
      <w:r w:rsidRPr="00A93547">
        <w:rPr>
          <w:vertAlign w:val="subscript"/>
          <w:lang w:eastAsia="zh-CN"/>
        </w:rPr>
        <w:t>, NR</w:t>
      </w:r>
      <w:r w:rsidRPr="00A93547">
        <w:t xml:space="preserve"> – ΔP</w:t>
      </w:r>
      <w:r w:rsidRPr="00A93547">
        <w:rPr>
          <w:vertAlign w:val="subscript"/>
        </w:rPr>
        <w:t>PowerClass</w:t>
      </w:r>
      <w:r w:rsidRPr="00A93547">
        <w:rPr>
          <w:vertAlign w:val="subscript"/>
          <w:lang w:eastAsia="zh-CN"/>
        </w:rPr>
        <w:t>, NR</w:t>
      </w:r>
      <w:r w:rsidRPr="00A93547">
        <w:t>) – MAX(MAX(MPR</w:t>
      </w:r>
      <w:r w:rsidRPr="00A93547">
        <w:rPr>
          <w:vertAlign w:val="subscript"/>
        </w:rPr>
        <w:t>c</w:t>
      </w:r>
      <w:r w:rsidRPr="00A93547">
        <w:t>, A-MPR</w:t>
      </w:r>
      <w:r w:rsidRPr="00A93547">
        <w:rPr>
          <w:vertAlign w:val="subscript"/>
        </w:rPr>
        <w:t>c</w:t>
      </w:r>
      <w:r w:rsidRPr="00A93547">
        <w:t>)+ ΔT</w:t>
      </w:r>
      <w:r w:rsidRPr="00A93547">
        <w:rPr>
          <w:vertAlign w:val="subscript"/>
        </w:rPr>
        <w:t>IB,c</w:t>
      </w:r>
      <w:r w:rsidRPr="00A93547">
        <w:t xml:space="preserve"> + </w:t>
      </w:r>
      <w:r w:rsidRPr="00A93547">
        <w:rPr>
          <w:rFonts w:ascii="Symbol" w:hAnsi="Symbol"/>
          <w:lang w:bidi="bn-IN"/>
        </w:rPr>
        <w:t></w:t>
      </w:r>
      <w:r w:rsidRPr="00A93547">
        <w:rPr>
          <w:lang w:bidi="bn-IN"/>
        </w:rPr>
        <w:t>T</w:t>
      </w:r>
      <w:r w:rsidRPr="00A93547">
        <w:rPr>
          <w:vertAlign w:val="subscript"/>
          <w:lang w:bidi="bn-IN"/>
        </w:rPr>
        <w:t xml:space="preserve">C_NR, </w:t>
      </w:r>
      <w:r w:rsidRPr="00A93547">
        <w:rPr>
          <w:i/>
          <w:vertAlign w:val="subscript"/>
          <w:lang w:bidi="bn-IN"/>
        </w:rPr>
        <w:t>c</w:t>
      </w:r>
      <w:r w:rsidRPr="00A93547">
        <w:t xml:space="preserve"> + ∆T</w:t>
      </w:r>
      <w:r w:rsidRPr="00A93547">
        <w:rPr>
          <w:vertAlign w:val="subscript"/>
        </w:rPr>
        <w:t>RxSRS</w:t>
      </w:r>
      <w:r w:rsidRPr="00A93547">
        <w:t>,  P-MPR</w:t>
      </w:r>
      <w:r w:rsidRPr="00A93547">
        <w:rPr>
          <w:vertAlign w:val="subscript"/>
        </w:rPr>
        <w:t>c</w:t>
      </w:r>
      <w:r w:rsidRPr="00A93547">
        <w:t>) }</w:t>
      </w:r>
    </w:p>
    <w:p w14:paraId="2A50CD56" w14:textId="77777777" w:rsidR="00953034" w:rsidRPr="00A93547" w:rsidRDefault="00953034" w:rsidP="00953034">
      <w:pPr>
        <w:pStyle w:val="B10"/>
      </w:pPr>
      <w:r w:rsidRPr="00A93547">
        <w:rPr>
          <w:lang w:bidi="bn-IN"/>
        </w:rPr>
        <w:tab/>
        <w:t>P</w:t>
      </w:r>
      <w:r w:rsidRPr="00A93547">
        <w:rPr>
          <w:vertAlign w:val="subscript"/>
          <w:lang w:bidi="bn-IN"/>
        </w:rPr>
        <w:t>CMAX_H</w:t>
      </w:r>
      <w:proofErr w:type="gramStart"/>
      <w:r w:rsidRPr="00A93547">
        <w:rPr>
          <w:vertAlign w:val="subscript"/>
          <w:lang w:bidi="bn-IN"/>
        </w:rPr>
        <w:t>,f,</w:t>
      </w:r>
      <w:r w:rsidRPr="00A93547">
        <w:rPr>
          <w:i/>
          <w:vertAlign w:val="subscript"/>
          <w:lang w:bidi="bn-IN"/>
        </w:rPr>
        <w:t>c,NR</w:t>
      </w:r>
      <w:proofErr w:type="gramEnd"/>
      <w:r w:rsidRPr="00A93547">
        <w:t xml:space="preserve"> = MIN {P</w:t>
      </w:r>
      <w:r w:rsidRPr="00A93547">
        <w:rPr>
          <w:vertAlign w:val="subscript"/>
        </w:rPr>
        <w:t>EMAX,c</w:t>
      </w:r>
      <w:r w:rsidRPr="00A93547">
        <w:t>, P</w:t>
      </w:r>
      <w:r w:rsidRPr="00A93547">
        <w:rPr>
          <w:vertAlign w:val="subscript"/>
        </w:rPr>
        <w:t>EMAX, EN-DC</w:t>
      </w:r>
      <w:r w:rsidRPr="00A93547">
        <w:t xml:space="preserve">  , (P</w:t>
      </w:r>
      <w:r w:rsidRPr="00A93547">
        <w:rPr>
          <w:vertAlign w:val="subscript"/>
        </w:rPr>
        <w:t xml:space="preserve">PowerClass, EN-DC </w:t>
      </w:r>
      <w:r w:rsidRPr="00A93547">
        <w:rPr>
          <w:lang w:bidi="bn-IN"/>
        </w:rPr>
        <w:t xml:space="preserve">– </w:t>
      </w:r>
      <w:r w:rsidRPr="00A93547">
        <w:t>ΔP</w:t>
      </w:r>
      <w:r w:rsidRPr="00A93547">
        <w:rPr>
          <w:vertAlign w:val="subscript"/>
        </w:rPr>
        <w:t>PowerClass</w:t>
      </w:r>
      <w:r w:rsidRPr="00A93547">
        <w:t xml:space="preserve"> ), P</w:t>
      </w:r>
      <w:r w:rsidRPr="00A93547">
        <w:rPr>
          <w:vertAlign w:val="subscript"/>
        </w:rPr>
        <w:t>NR</w:t>
      </w:r>
      <w:r w:rsidRPr="00A93547">
        <w:t xml:space="preserve"> , P</w:t>
      </w:r>
      <w:r w:rsidRPr="00A93547">
        <w:rPr>
          <w:vertAlign w:val="subscript"/>
        </w:rPr>
        <w:t>PowerClass</w:t>
      </w:r>
      <w:r w:rsidRPr="00A93547">
        <w:rPr>
          <w:vertAlign w:val="subscript"/>
          <w:lang w:eastAsia="zh-CN"/>
        </w:rPr>
        <w:t>, NR</w:t>
      </w:r>
      <w:r w:rsidRPr="00A93547">
        <w:t xml:space="preserve"> – ΔP</w:t>
      </w:r>
      <w:r w:rsidRPr="00A93547">
        <w:rPr>
          <w:vertAlign w:val="subscript"/>
        </w:rPr>
        <w:t>PowerClass</w:t>
      </w:r>
      <w:r w:rsidRPr="00A93547">
        <w:rPr>
          <w:vertAlign w:val="subscript"/>
          <w:lang w:eastAsia="zh-CN"/>
        </w:rPr>
        <w:t>, NR</w:t>
      </w:r>
      <w:r w:rsidRPr="00A93547">
        <w:t xml:space="preserve"> }</w:t>
      </w:r>
    </w:p>
    <w:p w14:paraId="78E21AF4" w14:textId="77777777" w:rsidR="00953034" w:rsidRPr="00A93547" w:rsidRDefault="00953034" w:rsidP="00953034">
      <w:pPr>
        <w:spacing w:afterLines="50" w:after="120"/>
        <w:jc w:val="both"/>
        <w:rPr>
          <w:rFonts w:eastAsia="Calibri"/>
          <w:lang w:eastAsia="zh-CN"/>
        </w:rPr>
      </w:pPr>
      <w:r w:rsidRPr="00A93547">
        <w:rPr>
          <w:rFonts w:eastAsia="Calibri"/>
        </w:rPr>
        <w:t xml:space="preserve">For EN-DC with more than one uplink serving cells configured for intra-band UL CA on the NR CG, </w:t>
      </w:r>
      <w:r w:rsidRPr="00A93547">
        <w:rPr>
          <w:lang w:eastAsia="x-none" w:bidi="bn-IN"/>
        </w:rPr>
        <w:t>P</w:t>
      </w:r>
      <w:r w:rsidRPr="00A93547">
        <w:rPr>
          <w:vertAlign w:val="subscript"/>
          <w:lang w:eastAsia="x-none" w:bidi="bn-IN"/>
        </w:rPr>
        <w:t>CMAX_L</w:t>
      </w:r>
      <w:r w:rsidRPr="00A93547">
        <w:rPr>
          <w:vertAlign w:val="subscript"/>
          <w:lang w:eastAsia="zh-CN" w:bidi="bn-IN"/>
        </w:rPr>
        <w:t>,f,c,</w:t>
      </w:r>
      <w:r w:rsidRPr="00A93547">
        <w:rPr>
          <w:i/>
          <w:vertAlign w:val="subscript"/>
          <w:lang w:eastAsia="x-none" w:bidi="bn-IN"/>
        </w:rPr>
        <w:t xml:space="preserve"> </w:t>
      </w:r>
      <w:r w:rsidRPr="00A93547">
        <w:rPr>
          <w:vertAlign w:val="subscript"/>
          <w:lang w:eastAsia="x-none" w:bidi="bn-IN"/>
        </w:rPr>
        <w:t>NR</w:t>
      </w:r>
      <w:r w:rsidRPr="00A93547">
        <w:rPr>
          <w:lang w:eastAsia="x-none" w:bidi="bn-IN"/>
        </w:rPr>
        <w:t xml:space="preserve"> </w:t>
      </w:r>
      <w:r w:rsidRPr="00A93547">
        <w:rPr>
          <w:lang w:bidi="bn-IN"/>
        </w:rPr>
        <w:t>and</w:t>
      </w:r>
      <w:r w:rsidRPr="00A93547">
        <w:rPr>
          <w:i/>
          <w:vertAlign w:val="subscript"/>
          <w:lang w:bidi="bn-IN"/>
        </w:rPr>
        <w:t xml:space="preserve"> </w:t>
      </w:r>
      <w:r w:rsidRPr="00A93547">
        <w:rPr>
          <w:lang w:eastAsia="x-none" w:bidi="bn-IN"/>
        </w:rPr>
        <w:t>P</w:t>
      </w:r>
      <w:r w:rsidRPr="00A93547">
        <w:rPr>
          <w:vertAlign w:val="subscript"/>
          <w:lang w:eastAsia="x-none" w:bidi="bn-IN"/>
        </w:rPr>
        <w:t>CMAX_H</w:t>
      </w:r>
      <w:r w:rsidRPr="00A93547">
        <w:rPr>
          <w:vertAlign w:val="subscript"/>
          <w:lang w:eastAsia="zh-CN" w:bidi="bn-IN"/>
        </w:rPr>
        <w:t>,f,c,</w:t>
      </w:r>
      <w:r w:rsidRPr="00A93547">
        <w:rPr>
          <w:i/>
          <w:vertAlign w:val="subscript"/>
          <w:lang w:eastAsia="x-none" w:bidi="bn-IN"/>
        </w:rPr>
        <w:t xml:space="preserve"> </w:t>
      </w:r>
      <w:r w:rsidRPr="00A93547">
        <w:rPr>
          <w:vertAlign w:val="subscript"/>
          <w:lang w:eastAsia="x-none" w:bidi="bn-IN"/>
        </w:rPr>
        <w:t>NR</w:t>
      </w:r>
      <w:r w:rsidRPr="00A93547">
        <w:rPr>
          <w:i/>
          <w:lang w:eastAsia="x-none" w:bidi="bn-IN"/>
        </w:rPr>
        <w:t xml:space="preserve"> </w:t>
      </w:r>
      <w:r w:rsidRPr="00A93547">
        <w:t>are the limits for the NR CG as specified in [2] subclause 6.2A.4 modified by P</w:t>
      </w:r>
      <w:r w:rsidRPr="00A93547">
        <w:rPr>
          <w:vertAlign w:val="subscript"/>
        </w:rPr>
        <w:t>NR</w:t>
      </w:r>
      <w:r w:rsidRPr="00A93547">
        <w:t xml:space="preserve"> as follows:</w:t>
      </w:r>
    </w:p>
    <w:p w14:paraId="1531041F" w14:textId="77777777" w:rsidR="00953034" w:rsidRPr="00A93547" w:rsidRDefault="00953034" w:rsidP="00953034">
      <w:pPr>
        <w:pStyle w:val="EQ"/>
        <w:rPr>
          <w:rFonts w:cs="Vrinda"/>
          <w:noProof w:val="0"/>
          <w:lang w:eastAsia="zh-CN" w:bidi="bn-IN"/>
        </w:rPr>
      </w:pPr>
      <w:r w:rsidRPr="00A93547">
        <w:rPr>
          <w:noProof w:val="0"/>
          <w:lang w:bidi="bn-IN"/>
        </w:rPr>
        <w:t>P</w:t>
      </w:r>
      <w:r w:rsidRPr="00A93547">
        <w:rPr>
          <w:noProof w:val="0"/>
          <w:vertAlign w:val="subscript"/>
          <w:lang w:bidi="bn-IN"/>
        </w:rPr>
        <w:t>CMAX_L,f,</w:t>
      </w:r>
      <w:r w:rsidRPr="00A93547">
        <w:rPr>
          <w:i/>
          <w:noProof w:val="0"/>
          <w:vertAlign w:val="subscript"/>
          <w:lang w:bidi="bn-IN"/>
        </w:rPr>
        <w:t>c,NR</w:t>
      </w:r>
      <w:r w:rsidRPr="00A93547">
        <w:rPr>
          <w:rFonts w:cs="Vrinda"/>
          <w:noProof w:val="0"/>
          <w:vertAlign w:val="subscript"/>
          <w:lang w:bidi="bn-IN"/>
        </w:rPr>
        <w:t xml:space="preserve"> </w:t>
      </w:r>
      <w:r w:rsidRPr="00A93547">
        <w:rPr>
          <w:noProof w:val="0"/>
        </w:rPr>
        <w:t xml:space="preserve"> = MIN{</w:t>
      </w:r>
      <w:r w:rsidRPr="00A93547">
        <w:rPr>
          <w:rFonts w:cs="Vrinda"/>
          <w:noProof w:val="0"/>
          <w:lang w:bidi="bn-IN"/>
        </w:rPr>
        <w:t>10 log</w:t>
      </w:r>
      <w:r w:rsidRPr="00A93547">
        <w:rPr>
          <w:rFonts w:cs="Vrinda"/>
          <w:noProof w:val="0"/>
          <w:vertAlign w:val="subscript"/>
          <w:lang w:bidi="bn-IN"/>
        </w:rPr>
        <w:t>10</w:t>
      </w:r>
      <w:r w:rsidRPr="00A93547">
        <w:rPr>
          <w:rFonts w:cs="Vrinda"/>
          <w:noProof w:val="0"/>
          <w:lang w:bidi="bn-IN"/>
        </w:rPr>
        <w:t xml:space="preserve"> </w:t>
      </w:r>
      <w:r w:rsidRPr="00A93547">
        <w:rPr>
          <w:noProof w:val="0"/>
        </w:rPr>
        <w:t xml:space="preserve">∑ </w:t>
      </w:r>
      <w:r w:rsidRPr="00A93547">
        <w:rPr>
          <w:rFonts w:cs="Vrinda"/>
          <w:noProof w:val="0"/>
          <w:lang w:bidi="bn-IN"/>
        </w:rPr>
        <w:t>p</w:t>
      </w:r>
      <w:r w:rsidRPr="00A93547">
        <w:rPr>
          <w:rFonts w:cs="Vrinda"/>
          <w:noProof w:val="0"/>
          <w:vertAlign w:val="subscript"/>
          <w:lang w:bidi="bn-IN"/>
        </w:rPr>
        <w:t xml:space="preserve">EMAX,c </w:t>
      </w:r>
      <w:r w:rsidRPr="00A93547">
        <w:rPr>
          <w:rFonts w:cs="Vrinda"/>
          <w:noProof w:val="0"/>
          <w:lang w:bidi="bn-IN"/>
        </w:rPr>
        <w:t xml:space="preserve"> - </w:t>
      </w:r>
      <w:r w:rsidRPr="00A93547">
        <w:rPr>
          <w:rFonts w:ascii="Symbol" w:hAnsi="Symbol" w:cs="Vrinda"/>
          <w:noProof w:val="0"/>
          <w:lang w:bidi="bn-IN"/>
        </w:rPr>
        <w:t></w:t>
      </w:r>
      <w:r w:rsidRPr="00A93547">
        <w:rPr>
          <w:rFonts w:cs="Vrinda"/>
          <w:noProof w:val="0"/>
          <w:lang w:bidi="bn-IN"/>
        </w:rPr>
        <w:t>T</w:t>
      </w:r>
      <w:r w:rsidRPr="00A93547">
        <w:rPr>
          <w:rFonts w:cs="Vrinda"/>
          <w:noProof w:val="0"/>
          <w:vertAlign w:val="subscript"/>
          <w:lang w:bidi="bn-IN"/>
        </w:rPr>
        <w:t xml:space="preserve">C </w:t>
      </w:r>
      <w:r w:rsidRPr="00A93547">
        <w:rPr>
          <w:rFonts w:cs="Vrinda"/>
          <w:noProof w:val="0"/>
          <w:lang w:bidi="bn-IN"/>
        </w:rPr>
        <w:t xml:space="preserve">, </w:t>
      </w:r>
      <w:r w:rsidRPr="00A93547">
        <w:rPr>
          <w:noProof w:val="0"/>
          <w:lang w:bidi="bn-IN"/>
        </w:rPr>
        <w:t>P</w:t>
      </w:r>
      <w:r w:rsidRPr="00A93547">
        <w:rPr>
          <w:noProof w:val="0"/>
          <w:vertAlign w:val="subscript"/>
          <w:lang w:bidi="bn-IN"/>
        </w:rPr>
        <w:t>EMAX,CA</w:t>
      </w:r>
      <w:r w:rsidRPr="00A93547">
        <w:rPr>
          <w:rFonts w:cs="Vrinda"/>
          <w:noProof w:val="0"/>
          <w:lang w:bidi="bn-IN"/>
        </w:rPr>
        <w:t xml:space="preserve">, </w:t>
      </w:r>
      <w:r w:rsidRPr="00A93547">
        <w:rPr>
          <w:noProof w:val="0"/>
          <w:lang w:bidi="bn-IN"/>
        </w:rPr>
        <w:t>P</w:t>
      </w:r>
      <w:r w:rsidRPr="00A93547">
        <w:rPr>
          <w:noProof w:val="0"/>
          <w:vertAlign w:val="subscript"/>
          <w:lang w:bidi="bn-IN"/>
        </w:rPr>
        <w:t>PowerClass,NR</w:t>
      </w:r>
      <w:r w:rsidRPr="00A93547">
        <w:rPr>
          <w:noProof w:val="0"/>
          <w:lang w:bidi="bn-IN"/>
        </w:rPr>
        <w:t xml:space="preserve"> – MAX(MPR + A-MPR +</w:t>
      </w:r>
      <w:r w:rsidRPr="00A93547">
        <w:rPr>
          <w:noProof w:val="0"/>
        </w:rPr>
        <w:t xml:space="preserve"> ΔT</w:t>
      </w:r>
      <w:r w:rsidRPr="00A93547">
        <w:rPr>
          <w:noProof w:val="0"/>
          <w:vertAlign w:val="subscript"/>
        </w:rPr>
        <w:t>IB,c</w:t>
      </w:r>
      <w:r w:rsidRPr="00A93547">
        <w:rPr>
          <w:noProof w:val="0"/>
          <w:lang w:bidi="bn-IN"/>
        </w:rPr>
        <w:t xml:space="preserve"> + </w:t>
      </w:r>
      <w:r w:rsidRPr="00A93547">
        <w:rPr>
          <w:rFonts w:ascii="Symbol" w:hAnsi="Symbol"/>
          <w:noProof w:val="0"/>
          <w:lang w:bidi="bn-IN"/>
        </w:rPr>
        <w:t></w:t>
      </w:r>
      <w:r w:rsidRPr="00A93547">
        <w:rPr>
          <w:noProof w:val="0"/>
          <w:lang w:bidi="bn-IN"/>
        </w:rPr>
        <w:t>T</w:t>
      </w:r>
      <w:r w:rsidRPr="00A93547">
        <w:rPr>
          <w:noProof w:val="0"/>
          <w:vertAlign w:val="subscript"/>
          <w:lang w:bidi="bn-IN"/>
        </w:rPr>
        <w:t>_NR ,C</w:t>
      </w:r>
      <w:r w:rsidRPr="00A93547">
        <w:rPr>
          <w:noProof w:val="0"/>
          <w:lang w:bidi="bn-IN"/>
        </w:rPr>
        <w:t xml:space="preserve"> +</w:t>
      </w:r>
      <w:r w:rsidRPr="00A93547">
        <w:rPr>
          <w:noProof w:val="0"/>
        </w:rPr>
        <w:t xml:space="preserve"> </w:t>
      </w:r>
      <w:r w:rsidRPr="00A93547">
        <w:rPr>
          <w:rFonts w:ascii="Symbol" w:hAnsi="Symbol"/>
          <w:noProof w:val="0"/>
          <w:lang w:bidi="bn-IN"/>
        </w:rPr>
        <w:t></w:t>
      </w:r>
      <w:r w:rsidRPr="00A93547">
        <w:rPr>
          <w:noProof w:val="0"/>
          <w:lang w:bidi="bn-IN"/>
        </w:rPr>
        <w:t>T</w:t>
      </w:r>
      <w:r w:rsidRPr="00A93547">
        <w:rPr>
          <w:noProof w:val="0"/>
          <w:vertAlign w:val="subscript"/>
          <w:lang w:bidi="bn-IN"/>
        </w:rPr>
        <w:t>RxSRS</w:t>
      </w:r>
      <w:r w:rsidRPr="00A93547">
        <w:rPr>
          <w:noProof w:val="0"/>
          <w:lang w:bidi="bn-IN"/>
        </w:rPr>
        <w:t>, P-MPR</w:t>
      </w:r>
      <w:r w:rsidRPr="00A93547">
        <w:rPr>
          <w:noProof w:val="0"/>
          <w:vertAlign w:val="subscript"/>
          <w:lang w:eastAsia="zh-CN" w:bidi="bn-IN"/>
        </w:rPr>
        <w:t xml:space="preserve"> </w:t>
      </w:r>
      <w:r w:rsidRPr="00A93547">
        <w:rPr>
          <w:noProof w:val="0"/>
          <w:lang w:bidi="bn-IN"/>
        </w:rPr>
        <w:t>), P</w:t>
      </w:r>
      <w:r w:rsidRPr="00A93547">
        <w:rPr>
          <w:noProof w:val="0"/>
          <w:vertAlign w:val="subscript"/>
          <w:lang w:bidi="bn-IN"/>
        </w:rPr>
        <w:t>NR</w:t>
      </w:r>
      <w:r w:rsidRPr="00A93547">
        <w:rPr>
          <w:noProof w:val="0"/>
          <w:lang w:bidi="bn-IN"/>
        </w:rPr>
        <w:t>, P</w:t>
      </w:r>
      <w:r w:rsidRPr="00A93547">
        <w:rPr>
          <w:noProof w:val="0"/>
          <w:vertAlign w:val="subscript"/>
          <w:lang w:bidi="bn-IN"/>
        </w:rPr>
        <w:t xml:space="preserve">PowerClass,EN-DC </w:t>
      </w:r>
      <w:r w:rsidRPr="00A93547">
        <w:rPr>
          <w:rFonts w:cs="Vrinda"/>
          <w:noProof w:val="0"/>
          <w:lang w:bidi="bn-IN"/>
        </w:rPr>
        <w:t>}</w:t>
      </w:r>
    </w:p>
    <w:p w14:paraId="1477C7F2" w14:textId="77777777" w:rsidR="00953034" w:rsidRPr="00A93547" w:rsidRDefault="00953034" w:rsidP="00953034">
      <w:pPr>
        <w:pStyle w:val="EQ"/>
        <w:jc w:val="center"/>
        <w:rPr>
          <w:rFonts w:cs="Vrinda"/>
          <w:noProof w:val="0"/>
          <w:lang w:eastAsia="zh-CN" w:bidi="bn-IN"/>
        </w:rPr>
      </w:pPr>
      <w:r w:rsidRPr="00A93547">
        <w:rPr>
          <w:noProof w:val="0"/>
          <w:lang w:bidi="bn-IN"/>
        </w:rPr>
        <w:t>P</w:t>
      </w:r>
      <w:r w:rsidRPr="00A93547">
        <w:rPr>
          <w:noProof w:val="0"/>
          <w:vertAlign w:val="subscript"/>
          <w:lang w:bidi="bn-IN"/>
        </w:rPr>
        <w:t>CMAX_H,f,</w:t>
      </w:r>
      <w:r w:rsidRPr="00A93547">
        <w:rPr>
          <w:i/>
          <w:noProof w:val="0"/>
          <w:vertAlign w:val="subscript"/>
          <w:lang w:bidi="bn-IN"/>
        </w:rPr>
        <w:t>c</w:t>
      </w:r>
      <w:r w:rsidRPr="00A93547">
        <w:rPr>
          <w:i/>
          <w:noProof w:val="0"/>
          <w:vertAlign w:val="subscript"/>
          <w:lang w:eastAsia="zh-CN" w:bidi="bn-IN"/>
        </w:rPr>
        <w:t>,</w:t>
      </w:r>
      <w:r w:rsidRPr="00A93547">
        <w:rPr>
          <w:i/>
          <w:noProof w:val="0"/>
          <w:vertAlign w:val="subscript"/>
          <w:lang w:bidi="bn-IN"/>
        </w:rPr>
        <w:t>NR</w:t>
      </w:r>
      <w:r w:rsidRPr="00A93547">
        <w:rPr>
          <w:rFonts w:cs="Vrinda"/>
          <w:noProof w:val="0"/>
          <w:vertAlign w:val="subscript"/>
          <w:lang w:bidi="bn-IN"/>
        </w:rPr>
        <w:t xml:space="preserve"> </w:t>
      </w:r>
      <w:r w:rsidRPr="00A93547">
        <w:rPr>
          <w:noProof w:val="0"/>
        </w:rPr>
        <w:t xml:space="preserve"> = MIN{</w:t>
      </w:r>
      <w:r w:rsidRPr="00A93547">
        <w:rPr>
          <w:rFonts w:cs="Vrinda"/>
          <w:noProof w:val="0"/>
          <w:lang w:bidi="bn-IN"/>
        </w:rPr>
        <w:t>10 log</w:t>
      </w:r>
      <w:r w:rsidRPr="00A93547">
        <w:rPr>
          <w:rFonts w:cs="Vrinda"/>
          <w:noProof w:val="0"/>
          <w:vertAlign w:val="subscript"/>
          <w:lang w:bidi="bn-IN"/>
        </w:rPr>
        <w:t>10</w:t>
      </w:r>
      <w:r w:rsidRPr="00A93547">
        <w:rPr>
          <w:rFonts w:cs="Vrinda"/>
          <w:noProof w:val="0"/>
          <w:lang w:bidi="bn-IN"/>
        </w:rPr>
        <w:t xml:space="preserve"> </w:t>
      </w:r>
      <w:r w:rsidRPr="00A93547">
        <w:rPr>
          <w:noProof w:val="0"/>
        </w:rPr>
        <w:t xml:space="preserve">∑ </w:t>
      </w:r>
      <w:r w:rsidRPr="00A93547">
        <w:rPr>
          <w:rFonts w:cs="Vrinda"/>
          <w:noProof w:val="0"/>
          <w:lang w:bidi="bn-IN"/>
        </w:rPr>
        <w:t>p</w:t>
      </w:r>
      <w:r w:rsidRPr="00A93547">
        <w:rPr>
          <w:rFonts w:cs="Vrinda"/>
          <w:noProof w:val="0"/>
          <w:vertAlign w:val="subscript"/>
          <w:lang w:bidi="bn-IN"/>
        </w:rPr>
        <w:t xml:space="preserve">EMAX,c </w:t>
      </w:r>
      <w:r w:rsidRPr="00A93547">
        <w:rPr>
          <w:rFonts w:cs="Vrinda"/>
          <w:noProof w:val="0"/>
          <w:lang w:bidi="bn-IN"/>
        </w:rPr>
        <w:t xml:space="preserve">, </w:t>
      </w:r>
      <w:r w:rsidRPr="00A93547">
        <w:rPr>
          <w:noProof w:val="0"/>
          <w:lang w:bidi="bn-IN"/>
        </w:rPr>
        <w:t>P</w:t>
      </w:r>
      <w:r w:rsidRPr="00A93547">
        <w:rPr>
          <w:noProof w:val="0"/>
          <w:vertAlign w:val="subscript"/>
          <w:lang w:bidi="bn-IN"/>
        </w:rPr>
        <w:t>EMAX,CA</w:t>
      </w:r>
      <w:r w:rsidRPr="00A93547">
        <w:rPr>
          <w:rFonts w:cs="Vrinda"/>
          <w:noProof w:val="0"/>
          <w:lang w:bidi="bn-IN"/>
        </w:rPr>
        <w:t>, P</w:t>
      </w:r>
      <w:r w:rsidRPr="00A93547">
        <w:rPr>
          <w:rFonts w:cs="Vrinda"/>
          <w:noProof w:val="0"/>
          <w:vertAlign w:val="subscript"/>
          <w:lang w:bidi="bn-IN"/>
        </w:rPr>
        <w:t>PowerClass,NR</w:t>
      </w:r>
      <w:r w:rsidRPr="00A93547">
        <w:rPr>
          <w:noProof w:val="0"/>
          <w:lang w:bidi="bn-IN"/>
        </w:rPr>
        <w:t>, P</w:t>
      </w:r>
      <w:r w:rsidRPr="00A93547">
        <w:rPr>
          <w:noProof w:val="0"/>
          <w:vertAlign w:val="subscript"/>
          <w:lang w:bidi="bn-IN"/>
        </w:rPr>
        <w:t>NR</w:t>
      </w:r>
      <w:r w:rsidRPr="00A93547">
        <w:rPr>
          <w:noProof w:val="0"/>
          <w:lang w:bidi="bn-IN"/>
        </w:rPr>
        <w:t>, P</w:t>
      </w:r>
      <w:r w:rsidRPr="00A93547">
        <w:rPr>
          <w:noProof w:val="0"/>
          <w:vertAlign w:val="subscript"/>
          <w:lang w:bidi="bn-IN"/>
        </w:rPr>
        <w:t>PowerClass,EN-DC</w:t>
      </w:r>
      <w:r w:rsidRPr="00A93547">
        <w:rPr>
          <w:rFonts w:cs="Vrinda"/>
          <w:noProof w:val="0"/>
          <w:lang w:bidi="bn-IN"/>
        </w:rPr>
        <w:t>}</w:t>
      </w:r>
    </w:p>
    <w:p w14:paraId="523E489C" w14:textId="77777777" w:rsidR="00953034" w:rsidRPr="00A93547" w:rsidRDefault="00953034" w:rsidP="00953034">
      <w:proofErr w:type="gramStart"/>
      <w:r w:rsidRPr="00A93547">
        <w:t>where</w:t>
      </w:r>
      <w:proofErr w:type="gramEnd"/>
    </w:p>
    <w:p w14:paraId="3A745D44" w14:textId="77777777" w:rsidR="00953034" w:rsidRPr="00A93547" w:rsidRDefault="00953034" w:rsidP="00953034">
      <w:pPr>
        <w:pStyle w:val="B10"/>
      </w:pPr>
      <w:r w:rsidRPr="00A93547">
        <w:t>-</w:t>
      </w:r>
      <w:r w:rsidRPr="00A93547">
        <w:tab/>
        <w:t>P</w:t>
      </w:r>
      <w:r w:rsidRPr="00A93547">
        <w:rPr>
          <w:vertAlign w:val="subscript"/>
        </w:rPr>
        <w:t>EMAX</w:t>
      </w:r>
      <w:proofErr w:type="gramStart"/>
      <w:r w:rsidRPr="00A93547">
        <w:rPr>
          <w:vertAlign w:val="subscript"/>
        </w:rPr>
        <w:t>,EN</w:t>
      </w:r>
      <w:proofErr w:type="gramEnd"/>
      <w:r w:rsidRPr="00A93547">
        <w:rPr>
          <w:vertAlign w:val="subscript"/>
        </w:rPr>
        <w:t>-DC</w:t>
      </w:r>
      <w:r w:rsidRPr="00A93547">
        <w:t xml:space="preserve"> is the value given by the field </w:t>
      </w:r>
      <w:r w:rsidRPr="00A93547">
        <w:rPr>
          <w:i/>
        </w:rPr>
        <w:t>p-maxUE-FR1</w:t>
      </w:r>
      <w:r w:rsidRPr="00A93547">
        <w:t xml:space="preserve"> of the </w:t>
      </w:r>
      <w:r w:rsidRPr="00A93547">
        <w:rPr>
          <w:i/>
        </w:rPr>
        <w:t>RRCConnectionReconfiguration-v1530</w:t>
      </w:r>
      <w:r w:rsidRPr="00A93547">
        <w:t xml:space="preserve"> IE as defined in TS 36.331 [17];</w:t>
      </w:r>
    </w:p>
    <w:p w14:paraId="1D2AD651" w14:textId="77777777" w:rsidR="00953034" w:rsidRPr="00A93547" w:rsidRDefault="00953034" w:rsidP="00953034">
      <w:pPr>
        <w:pStyle w:val="B10"/>
        <w:rPr>
          <w:lang w:bidi="bn-IN"/>
        </w:rPr>
      </w:pPr>
      <w:r w:rsidRPr="00A93547">
        <w:rPr>
          <w:lang w:bidi="bn-IN"/>
        </w:rPr>
        <w:t>-</w:t>
      </w:r>
      <w:r w:rsidRPr="00A93547">
        <w:rPr>
          <w:lang w:bidi="bn-IN"/>
        </w:rPr>
        <w:tab/>
        <w:t>If more than one E-UTRA uplink serving cell is configured as intra-band UL CA in the E-UTRA CG, P</w:t>
      </w:r>
      <w:r w:rsidRPr="00A93547">
        <w:rPr>
          <w:vertAlign w:val="subscript"/>
          <w:lang w:bidi="bn-IN"/>
        </w:rPr>
        <w:t>PowerClass</w:t>
      </w:r>
      <w:r w:rsidRPr="00A93547">
        <w:rPr>
          <w:lang w:bidi="bn-IN"/>
        </w:rPr>
        <w:t xml:space="preserve"> refers to the maximum output power of the E-UTRA intra-band CA power class given in Table 6.2.2A-1 of TS 36.101 [5];</w:t>
      </w:r>
    </w:p>
    <w:p w14:paraId="0F6CA863" w14:textId="77777777" w:rsidR="00953034" w:rsidRPr="00A93547" w:rsidRDefault="00953034" w:rsidP="00953034">
      <w:pPr>
        <w:pStyle w:val="B10"/>
      </w:pPr>
      <w:r w:rsidRPr="00A93547">
        <w:t>-</w:t>
      </w:r>
      <w:r w:rsidRPr="00A93547">
        <w:tab/>
        <w:t>P</w:t>
      </w:r>
      <w:r w:rsidRPr="00A93547">
        <w:rPr>
          <w:vertAlign w:val="subscript"/>
        </w:rPr>
        <w:t>LTE</w:t>
      </w:r>
      <w:r w:rsidRPr="00A93547">
        <w:t xml:space="preserve"> is the value given by the field </w:t>
      </w:r>
      <w:r w:rsidRPr="00A93547">
        <w:rPr>
          <w:i/>
        </w:rPr>
        <w:t>p-maxEUTRA-r15</w:t>
      </w:r>
      <w:r w:rsidRPr="00A93547">
        <w:t xml:space="preserve"> of the </w:t>
      </w:r>
      <w:r w:rsidRPr="00A93547">
        <w:rPr>
          <w:i/>
        </w:rPr>
        <w:t>RRCConnectionReconfiguration-v1510</w:t>
      </w:r>
      <w:r w:rsidRPr="00A93547">
        <w:t xml:space="preserve"> IE as defined in TS 36.331 [17];</w:t>
      </w:r>
    </w:p>
    <w:p w14:paraId="568491F7" w14:textId="77777777" w:rsidR="00953034" w:rsidRPr="00A93547" w:rsidRDefault="00953034" w:rsidP="00953034">
      <w:pPr>
        <w:pStyle w:val="B10"/>
      </w:pPr>
      <w:r w:rsidRPr="00A93547">
        <w:t>-</w:t>
      </w:r>
      <w:r w:rsidRPr="00A93547">
        <w:tab/>
      </w:r>
      <w:r w:rsidRPr="00A93547">
        <w:rPr>
          <w:lang w:eastAsia="x-none" w:bidi="bn-IN"/>
        </w:rPr>
        <w:t xml:space="preserve">If more than one E-UTRA uplink serving cell is configured as intra-band UL CA in the E-UTRA CG, </w:t>
      </w:r>
      <w:r w:rsidRPr="00A93547">
        <w:t>MPR</w:t>
      </w:r>
      <w:r w:rsidRPr="00A93547">
        <w:rPr>
          <w:i/>
          <w:vertAlign w:val="subscript"/>
        </w:rPr>
        <w:t>c</w:t>
      </w:r>
      <w:r w:rsidRPr="00A93547">
        <w:t xml:space="preserve"> = MPR and A-MPR</w:t>
      </w:r>
      <w:r w:rsidRPr="00A93547">
        <w:rPr>
          <w:i/>
          <w:vertAlign w:val="subscript"/>
        </w:rPr>
        <w:t>c</w:t>
      </w:r>
      <w:r w:rsidRPr="00A93547">
        <w:t xml:space="preserve"> = A-MPR with MPR and A-MPR</w:t>
      </w:r>
      <w:r w:rsidRPr="00A93547">
        <w:rPr>
          <w:lang w:bidi="bn-IN"/>
        </w:rPr>
        <w:t xml:space="preserve"> specified in clause 6.2.3A and clause 6.2.4A of TS 36.101 [5] respectively. There is one power management term for the UE, denoted P-MPR, and </w:t>
      </w:r>
      <w:r w:rsidRPr="00A93547">
        <w:rPr>
          <w:rFonts w:eastAsia="MS Mincho"/>
        </w:rPr>
        <w:t>P-MPR</w:t>
      </w:r>
      <w:r w:rsidRPr="00A93547">
        <w:rPr>
          <w:rFonts w:eastAsia="MS Mincho"/>
          <w:vertAlign w:val="subscript"/>
        </w:rPr>
        <w:t xml:space="preserve"> </w:t>
      </w:r>
      <w:r w:rsidRPr="00A93547">
        <w:rPr>
          <w:rFonts w:eastAsia="MS Mincho"/>
          <w:i/>
          <w:vertAlign w:val="subscript"/>
          <w:lang w:bidi="bn-IN"/>
        </w:rPr>
        <w:t>c</w:t>
      </w:r>
      <w:r w:rsidRPr="00A93547">
        <w:rPr>
          <w:rFonts w:eastAsia="MS Mincho"/>
          <w:lang w:bidi="bn-IN"/>
        </w:rPr>
        <w:t xml:space="preserve"> = P-MPR. </w:t>
      </w:r>
      <w:r w:rsidRPr="00A93547">
        <w:rPr>
          <w:rFonts w:cs="Geneva"/>
          <w:lang w:bidi="bn-IN"/>
        </w:rPr>
        <w:t>P</w:t>
      </w:r>
      <w:r w:rsidRPr="00A93547">
        <w:rPr>
          <w:rFonts w:cs="Geneva"/>
          <w:vertAlign w:val="subscript"/>
          <w:lang w:bidi="bn-IN"/>
        </w:rPr>
        <w:t>CMAX_</w:t>
      </w:r>
      <w:r w:rsidRPr="00A93547">
        <w:rPr>
          <w:rFonts w:cs="Geneva"/>
          <w:i/>
          <w:vertAlign w:val="subscript"/>
          <w:lang w:bidi="bn-IN"/>
        </w:rPr>
        <w:t xml:space="preserve"> </w:t>
      </w:r>
      <w:r w:rsidRPr="00A93547">
        <w:rPr>
          <w:rFonts w:cs="Geneva"/>
          <w:vertAlign w:val="subscript"/>
          <w:lang w:bidi="bn-IN"/>
        </w:rPr>
        <w:t>E-UTRA</w:t>
      </w:r>
      <w:proofErr w:type="gramStart"/>
      <w:r w:rsidRPr="00A93547">
        <w:rPr>
          <w:rFonts w:cs="Geneva"/>
          <w:vertAlign w:val="subscript"/>
          <w:lang w:bidi="bn-IN"/>
        </w:rPr>
        <w:t>,</w:t>
      </w:r>
      <w:r w:rsidRPr="00A93547">
        <w:rPr>
          <w:rFonts w:cs="Geneva"/>
          <w:i/>
          <w:vertAlign w:val="subscript"/>
          <w:lang w:bidi="bn-IN"/>
        </w:rPr>
        <w:t>c</w:t>
      </w:r>
      <w:proofErr w:type="gramEnd"/>
      <w:r w:rsidRPr="00A93547">
        <w:rPr>
          <w:lang w:bidi="bn-IN"/>
        </w:rPr>
        <w:t xml:space="preserve"> </w:t>
      </w:r>
      <w:r w:rsidRPr="00A93547">
        <w:t>is calculated under the assumption that the transmit power is increased by the same amount in dB on all component carriers within the E-UTRA CG.</w:t>
      </w:r>
    </w:p>
    <w:p w14:paraId="36E08CD1" w14:textId="77777777" w:rsidR="00953034" w:rsidRPr="00A93547" w:rsidRDefault="00953034" w:rsidP="00953034">
      <w:pPr>
        <w:pStyle w:val="B10"/>
      </w:pPr>
      <w:r w:rsidRPr="00A93547">
        <w:t>-</w:t>
      </w:r>
      <w:r w:rsidRPr="00A93547">
        <w:tab/>
      </w:r>
      <w:r w:rsidRPr="00A93547">
        <w:rPr>
          <w:lang w:eastAsia="x-none" w:bidi="bn-IN"/>
        </w:rPr>
        <w:t xml:space="preserve">If more than one NR uplink serving cell is configured as intra-band UL CA in the NR CG, </w:t>
      </w:r>
      <w:r w:rsidRPr="00A93547">
        <w:t>MPR</w:t>
      </w:r>
      <w:r w:rsidRPr="00A93547">
        <w:rPr>
          <w:i/>
          <w:vertAlign w:val="subscript"/>
        </w:rPr>
        <w:t>c</w:t>
      </w:r>
      <w:r w:rsidRPr="00A93547">
        <w:t xml:space="preserve"> and A-MPR</w:t>
      </w:r>
      <w:r w:rsidRPr="00A93547">
        <w:rPr>
          <w:i/>
          <w:vertAlign w:val="subscript"/>
        </w:rPr>
        <w:t>c</w:t>
      </w:r>
      <w:r w:rsidRPr="00A93547">
        <w:t xml:space="preserve"> are determined by </w:t>
      </w:r>
      <w:r w:rsidRPr="00A93547">
        <w:rPr>
          <w:lang w:bidi="bn-IN"/>
        </w:rPr>
        <w:t xml:space="preserve">subclause 6.2.2 of [2]. There is one power management term for the UE, denoted P-MPR, and </w:t>
      </w:r>
      <w:r w:rsidRPr="00A93547">
        <w:rPr>
          <w:rFonts w:eastAsia="MS Mincho"/>
        </w:rPr>
        <w:t>P-MPR</w:t>
      </w:r>
      <w:r w:rsidRPr="00A93547">
        <w:rPr>
          <w:rFonts w:eastAsia="MS Mincho"/>
          <w:vertAlign w:val="subscript"/>
        </w:rPr>
        <w:t xml:space="preserve"> </w:t>
      </w:r>
      <w:r w:rsidRPr="00A93547">
        <w:rPr>
          <w:rFonts w:eastAsia="MS Mincho"/>
          <w:i/>
          <w:vertAlign w:val="subscript"/>
          <w:lang w:bidi="bn-IN"/>
        </w:rPr>
        <w:t>c</w:t>
      </w:r>
      <w:r w:rsidRPr="00A93547">
        <w:rPr>
          <w:rFonts w:eastAsia="MS Mincho"/>
          <w:lang w:bidi="bn-IN"/>
        </w:rPr>
        <w:t xml:space="preserve"> = P-MPR.</w:t>
      </w:r>
    </w:p>
    <w:p w14:paraId="5F8710D4" w14:textId="77777777" w:rsidR="00953034" w:rsidRPr="00A93547" w:rsidRDefault="00953034" w:rsidP="00953034">
      <w:pPr>
        <w:pStyle w:val="B10"/>
      </w:pPr>
      <w:r w:rsidRPr="00A93547">
        <w:t>-</w:t>
      </w:r>
      <w:r w:rsidRPr="00A93547">
        <w:tab/>
        <w:t>P</w:t>
      </w:r>
      <w:r w:rsidRPr="00A93547">
        <w:rPr>
          <w:vertAlign w:val="subscript"/>
        </w:rPr>
        <w:t>NR</w:t>
      </w:r>
      <w:r w:rsidRPr="00A93547">
        <w:t xml:space="preserve"> is the value given by the field </w:t>
      </w:r>
      <w:r w:rsidRPr="00A93547">
        <w:rPr>
          <w:i/>
        </w:rPr>
        <w:t>p-NR-FR1</w:t>
      </w:r>
      <w:r w:rsidRPr="00A93547">
        <w:t xml:space="preserve"> of the </w:t>
      </w:r>
      <w:r w:rsidRPr="00A93547">
        <w:rPr>
          <w:i/>
        </w:rPr>
        <w:t>PhysicalCellGroupConfig</w:t>
      </w:r>
      <w:r w:rsidRPr="00A93547">
        <w:t xml:space="preserve"> IE as defined TS 38.331 [18];</w:t>
      </w:r>
    </w:p>
    <w:p w14:paraId="5B9D8C3A" w14:textId="77777777" w:rsidR="00953034" w:rsidRPr="00A93547" w:rsidRDefault="00953034" w:rsidP="00953034">
      <w:pPr>
        <w:pStyle w:val="B10"/>
        <w:rPr>
          <w:lang w:bidi="bn-IN"/>
        </w:rPr>
      </w:pPr>
      <w:r w:rsidRPr="00A93547">
        <w:t>-</w:t>
      </w:r>
      <w:r w:rsidRPr="00A93547">
        <w:tab/>
        <w:t>Δt</w:t>
      </w:r>
      <w:r w:rsidRPr="00A93547">
        <w:rPr>
          <w:vertAlign w:val="subscript"/>
        </w:rPr>
        <w:t xml:space="preserve">c_E-UTRA, </w:t>
      </w:r>
      <w:r w:rsidRPr="00A93547">
        <w:rPr>
          <w:i/>
          <w:vertAlign w:val="subscript"/>
        </w:rPr>
        <w:t>c</w:t>
      </w:r>
      <w:r w:rsidRPr="00A93547">
        <w:rPr>
          <w:rFonts w:eastAsia="Calibri"/>
          <w:lang w:bidi="bn-IN"/>
        </w:rPr>
        <w:t xml:space="preserve"> = 1.5 dB </w:t>
      </w:r>
      <w:r w:rsidRPr="00A93547">
        <w:rPr>
          <w:lang w:bidi="bn-IN"/>
        </w:rPr>
        <w:t xml:space="preserve">when NOTE 2 in Table 6.2.2-1 in TS 36.101 [5] applies for a serving cell </w:t>
      </w:r>
      <w:r w:rsidRPr="00A93547">
        <w:rPr>
          <w:i/>
          <w:lang w:bidi="bn-IN"/>
        </w:rPr>
        <w:t>c</w:t>
      </w:r>
      <w:r w:rsidRPr="00A93547">
        <w:rPr>
          <w:lang w:bidi="bn-IN"/>
        </w:rPr>
        <w:t xml:space="preserve">, otherwise </w:t>
      </w:r>
      <w:r w:rsidRPr="00A93547">
        <w:rPr>
          <w:rFonts w:ascii="Symbol" w:hAnsi="Symbol"/>
          <w:lang w:bidi="bn-IN"/>
        </w:rPr>
        <w:t></w:t>
      </w:r>
      <w:r w:rsidRPr="00A93547">
        <w:rPr>
          <w:lang w:bidi="bn-IN"/>
        </w:rPr>
        <w:t>T</w:t>
      </w:r>
      <w:r w:rsidRPr="00A93547">
        <w:rPr>
          <w:vertAlign w:val="subscript"/>
          <w:lang w:bidi="bn-IN"/>
        </w:rPr>
        <w:t>C_E-UTRA</w:t>
      </w:r>
      <w:proofErr w:type="gramStart"/>
      <w:r w:rsidRPr="00A93547">
        <w:rPr>
          <w:vertAlign w:val="subscript"/>
          <w:lang w:bidi="bn-IN"/>
        </w:rPr>
        <w:t>,</w:t>
      </w:r>
      <w:r w:rsidRPr="00A93547">
        <w:rPr>
          <w:i/>
          <w:vertAlign w:val="subscript"/>
          <w:lang w:bidi="bn-IN"/>
        </w:rPr>
        <w:t>c</w:t>
      </w:r>
      <w:proofErr w:type="gramEnd"/>
      <w:r w:rsidRPr="00A93547">
        <w:rPr>
          <w:rFonts w:eastAsia="Calibri"/>
          <w:lang w:bidi="bn-IN"/>
        </w:rPr>
        <w:t xml:space="preserve"> </w:t>
      </w:r>
      <w:r w:rsidRPr="00A93547">
        <w:rPr>
          <w:lang w:bidi="bn-IN"/>
        </w:rPr>
        <w:t>= 0 dB;</w:t>
      </w:r>
    </w:p>
    <w:p w14:paraId="46196689" w14:textId="77777777" w:rsidR="00953034" w:rsidRPr="00A93547" w:rsidRDefault="00953034" w:rsidP="00953034">
      <w:pPr>
        <w:pStyle w:val="B10"/>
        <w:rPr>
          <w:lang w:bidi="bn-IN"/>
        </w:rPr>
      </w:pPr>
      <w:r w:rsidRPr="00A93547">
        <w:t>-</w:t>
      </w:r>
      <w:r w:rsidRPr="00A93547">
        <w:tab/>
      </w:r>
      <w:r w:rsidRPr="00A93547">
        <w:rPr>
          <w:rFonts w:ascii="Symbol" w:hAnsi="Symbol"/>
          <w:lang w:bidi="bn-IN"/>
        </w:rPr>
        <w:t></w:t>
      </w:r>
      <w:r w:rsidRPr="00A93547">
        <w:rPr>
          <w:lang w:bidi="bn-IN"/>
        </w:rPr>
        <w:t>T</w:t>
      </w:r>
      <w:r w:rsidRPr="00A93547">
        <w:rPr>
          <w:vertAlign w:val="subscript"/>
          <w:lang w:bidi="bn-IN"/>
        </w:rPr>
        <w:t>C_NR,</w:t>
      </w:r>
      <w:r w:rsidRPr="00A93547">
        <w:rPr>
          <w:i/>
          <w:vertAlign w:val="subscript"/>
          <w:lang w:bidi="bn-IN"/>
        </w:rPr>
        <w:t>c</w:t>
      </w:r>
      <w:r w:rsidRPr="00A93547">
        <w:rPr>
          <w:rFonts w:eastAsia="Calibri"/>
          <w:lang w:bidi="bn-IN"/>
        </w:rPr>
        <w:t xml:space="preserve"> </w:t>
      </w:r>
      <w:r w:rsidRPr="00A93547">
        <w:rPr>
          <w:lang w:bidi="bn-IN"/>
        </w:rPr>
        <w:t xml:space="preserve">= 1.5dB when NOTE 3 in Table 6.2.1-1 in TS 38.101-1 [2] applies for a serving cell </w:t>
      </w:r>
      <w:r w:rsidRPr="00A93547">
        <w:rPr>
          <w:i/>
          <w:lang w:bidi="bn-IN"/>
        </w:rPr>
        <w:t>c</w:t>
      </w:r>
      <w:r w:rsidRPr="00A93547">
        <w:rPr>
          <w:lang w:bidi="bn-IN"/>
        </w:rPr>
        <w:t xml:space="preserve">, otherwise </w:t>
      </w:r>
      <w:r w:rsidRPr="00A93547">
        <w:rPr>
          <w:rFonts w:ascii="Symbol" w:hAnsi="Symbol"/>
          <w:lang w:bidi="bn-IN"/>
        </w:rPr>
        <w:t></w:t>
      </w:r>
      <w:r w:rsidRPr="00A93547">
        <w:rPr>
          <w:lang w:bidi="bn-IN"/>
        </w:rPr>
        <w:t>T</w:t>
      </w:r>
      <w:r w:rsidRPr="00A93547">
        <w:rPr>
          <w:vertAlign w:val="subscript"/>
          <w:lang w:bidi="bn-IN"/>
        </w:rPr>
        <w:t>C_NR,</w:t>
      </w:r>
      <w:r w:rsidRPr="00A93547">
        <w:rPr>
          <w:i/>
          <w:vertAlign w:val="subscript"/>
          <w:lang w:bidi="bn-IN"/>
        </w:rPr>
        <w:t>c</w:t>
      </w:r>
      <w:r w:rsidRPr="00A93547">
        <w:rPr>
          <w:rFonts w:eastAsia="Calibri"/>
          <w:lang w:bidi="bn-IN"/>
        </w:rPr>
        <w:t xml:space="preserve"> </w:t>
      </w:r>
      <w:r w:rsidRPr="00A93547">
        <w:rPr>
          <w:lang w:bidi="bn-IN"/>
        </w:rPr>
        <w:t xml:space="preserve">= 0 dB;  </w:t>
      </w:r>
      <w:r w:rsidRPr="00A93547">
        <w:rPr>
          <w:rFonts w:ascii="Symbol" w:hAnsi="Symbol"/>
          <w:lang w:bidi="bn-IN"/>
        </w:rPr>
        <w:t></w:t>
      </w:r>
      <w:r w:rsidRPr="00A93547">
        <w:rPr>
          <w:lang w:bidi="bn-IN"/>
        </w:rPr>
        <w:t>T</w:t>
      </w:r>
      <w:r w:rsidRPr="00A93547">
        <w:rPr>
          <w:vertAlign w:val="subscript"/>
          <w:lang w:bidi="bn-IN"/>
        </w:rPr>
        <w:t>C</w:t>
      </w:r>
      <w:r w:rsidRPr="00A93547">
        <w:rPr>
          <w:lang w:bidi="bn-IN"/>
        </w:rPr>
        <w:t>_</w:t>
      </w:r>
      <w:r w:rsidRPr="00A93547">
        <w:rPr>
          <w:vertAlign w:val="subscript"/>
          <w:lang w:bidi="bn-IN"/>
        </w:rPr>
        <w:t>NR,C</w:t>
      </w:r>
      <w:r w:rsidRPr="00A93547">
        <w:rPr>
          <w:lang w:bidi="bn-IN"/>
        </w:rPr>
        <w:t xml:space="preserve"> </w:t>
      </w:r>
      <w:r w:rsidRPr="00A93547">
        <w:rPr>
          <w:rFonts w:eastAsia="MS Mincho"/>
          <w:lang w:bidi="bn-IN"/>
        </w:rPr>
        <w:t xml:space="preserve">is the highest value </w:t>
      </w:r>
      <w:r w:rsidRPr="00A93547">
        <w:rPr>
          <w:rFonts w:ascii="Symbol" w:hAnsi="Symbol"/>
          <w:lang w:bidi="bn-IN"/>
        </w:rPr>
        <w:t></w:t>
      </w:r>
      <w:r w:rsidRPr="00A93547">
        <w:rPr>
          <w:lang w:bidi="bn-IN"/>
        </w:rPr>
        <w:t>T</w:t>
      </w:r>
      <w:r w:rsidRPr="00A93547">
        <w:rPr>
          <w:vertAlign w:val="subscript"/>
          <w:lang w:bidi="bn-IN"/>
        </w:rPr>
        <w:t>C_NR,C</w:t>
      </w:r>
      <w:r w:rsidRPr="00A93547">
        <w:rPr>
          <w:rFonts w:eastAsia="MS Mincho"/>
          <w:lang w:bidi="bn-IN"/>
        </w:rPr>
        <w:t xml:space="preserve"> among all serving cells </w:t>
      </w:r>
      <w:r w:rsidRPr="00A93547">
        <w:rPr>
          <w:rFonts w:eastAsia="MS Mincho"/>
          <w:i/>
          <w:lang w:bidi="bn-IN"/>
        </w:rPr>
        <w:t xml:space="preserve">c </w:t>
      </w:r>
      <w:r w:rsidRPr="00A93547">
        <w:rPr>
          <w:rFonts w:eastAsia="MS Mincho"/>
          <w:lang w:bidi="bn-IN"/>
        </w:rPr>
        <w:t>if more than one NR uplink serving cell is configured as intra-band UL CA in the NR CG;</w:t>
      </w:r>
    </w:p>
    <w:p w14:paraId="577F6AF6" w14:textId="77777777" w:rsidR="00953034" w:rsidRPr="00A93547" w:rsidRDefault="00953034" w:rsidP="00953034">
      <w:pPr>
        <w:pStyle w:val="B10"/>
        <w:rPr>
          <w:lang w:bidi="bn-IN"/>
        </w:rPr>
      </w:pPr>
      <w:r w:rsidRPr="00A93547">
        <w:t>-</w:t>
      </w:r>
      <w:r w:rsidRPr="00A93547">
        <w:tab/>
      </w:r>
      <w:r w:rsidRPr="00A93547">
        <w:rPr>
          <w:lang w:bidi="bn-IN"/>
        </w:rPr>
        <w:t>P</w:t>
      </w:r>
      <w:r w:rsidRPr="00A93547">
        <w:rPr>
          <w:vertAlign w:val="subscript"/>
          <w:lang w:bidi="bn-IN"/>
        </w:rPr>
        <w:t>PowerClass, EN-DC</w:t>
      </w:r>
      <w:r w:rsidRPr="00A93547">
        <w:rPr>
          <w:lang w:bidi="bn-IN"/>
        </w:rPr>
        <w:t xml:space="preserve"> is defined in clause 6.2B.1.3 for inter-band EN-DC; </w:t>
      </w:r>
      <w:r w:rsidRPr="00A93547">
        <w:rPr>
          <w:lang w:eastAsia="zh-CN" w:bidi="bn-IN"/>
        </w:rPr>
        <w:t xml:space="preserve">if the UE indicates </w:t>
      </w:r>
      <w:r w:rsidRPr="00A93547">
        <w:rPr>
          <w:i/>
          <w:lang w:eastAsia="zh-CN" w:bidi="bn-IN"/>
        </w:rPr>
        <w:t>higherPowerLimitMRDC-r17</w:t>
      </w:r>
      <w:r w:rsidRPr="00A93547">
        <w:rPr>
          <w:lang w:eastAsia="zh-CN" w:bidi="bn-IN"/>
        </w:rPr>
        <w:t xml:space="preserve"> and </w:t>
      </w:r>
      <w:r w:rsidRPr="00A93547">
        <w:rPr>
          <w:lang w:eastAsia="x-none"/>
        </w:rPr>
        <w:t>ΔP</w:t>
      </w:r>
      <w:r w:rsidRPr="00A93547">
        <w:rPr>
          <w:vertAlign w:val="subscript"/>
          <w:lang w:eastAsia="x-none"/>
        </w:rPr>
        <w:t>PowerClass</w:t>
      </w:r>
      <w:proofErr w:type="gramStart"/>
      <w:r w:rsidRPr="00A93547">
        <w:rPr>
          <w:vertAlign w:val="subscript"/>
          <w:lang w:eastAsia="x-none"/>
        </w:rPr>
        <w:t>,EN</w:t>
      </w:r>
      <w:proofErr w:type="gramEnd"/>
      <w:r w:rsidRPr="00A93547">
        <w:rPr>
          <w:vertAlign w:val="subscript"/>
          <w:lang w:eastAsia="x-none"/>
        </w:rPr>
        <w:t>-DC</w:t>
      </w:r>
      <w:r w:rsidRPr="00A93547">
        <w:rPr>
          <w:lang w:eastAsia="zh-CN"/>
        </w:rPr>
        <w:t xml:space="preserve"> = 0, </w:t>
      </w:r>
      <w:r w:rsidRPr="00A93547">
        <w:rPr>
          <w:lang w:bidi="bn-IN"/>
        </w:rPr>
        <w:t>P</w:t>
      </w:r>
      <w:r w:rsidRPr="00A93547">
        <w:rPr>
          <w:vertAlign w:val="subscript"/>
          <w:lang w:bidi="bn-IN"/>
        </w:rPr>
        <w:t>PowerClass,EN-DC</w:t>
      </w:r>
      <w:r w:rsidRPr="00A93547">
        <w:rPr>
          <w:lang w:bidi="bn-IN"/>
        </w:rPr>
        <w:t xml:space="preserve"> is replaced by the sum of the linear powers of P</w:t>
      </w:r>
      <w:r w:rsidRPr="00A93547">
        <w:rPr>
          <w:vertAlign w:val="subscript"/>
          <w:lang w:bidi="bn-IN"/>
        </w:rPr>
        <w:t>PowerClass,NR</w:t>
      </w:r>
      <w:r w:rsidRPr="00A93547">
        <w:t xml:space="preserve"> and </w:t>
      </w:r>
      <w:r w:rsidRPr="00A93547">
        <w:rPr>
          <w:lang w:bidi="bn-IN"/>
        </w:rPr>
        <w:t>P</w:t>
      </w:r>
      <w:r w:rsidRPr="00A93547">
        <w:rPr>
          <w:vertAlign w:val="subscript"/>
          <w:lang w:bidi="bn-IN"/>
        </w:rPr>
        <w:t>PowerClass,E-UTRA</w:t>
      </w:r>
      <w:r w:rsidRPr="00A93547">
        <w:rPr>
          <w:lang w:bidi="bn-IN"/>
        </w:rPr>
        <w:t xml:space="preserve"> converted to dB;   </w:t>
      </w:r>
    </w:p>
    <w:p w14:paraId="4E374D5D" w14:textId="77777777" w:rsidR="00953034" w:rsidRPr="00A93547" w:rsidRDefault="00953034" w:rsidP="00953034">
      <w:pPr>
        <w:pStyle w:val="B10"/>
      </w:pPr>
      <w:r w:rsidRPr="00A93547">
        <w:lastRenderedPageBreak/>
        <w:t>-</w:t>
      </w:r>
      <w:r w:rsidRPr="00A93547">
        <w:tab/>
        <w:t>∆P</w:t>
      </w:r>
      <w:r w:rsidRPr="00A93547">
        <w:rPr>
          <w:vertAlign w:val="subscript"/>
        </w:rPr>
        <w:t xml:space="preserve">PowerClass,EN-DC </w:t>
      </w:r>
      <w:r w:rsidRPr="00A93547">
        <w:t xml:space="preserve">= 3 dB for a power class 2 capable EN-DC UE when requirements of default power class had been applied as specified in </w:t>
      </w:r>
      <w:r w:rsidRPr="00A93547">
        <w:rPr>
          <w:lang w:eastAsia="zh-CN"/>
        </w:rPr>
        <w:t>sub-clause 6.2B.1</w:t>
      </w:r>
      <w:r w:rsidRPr="00A93547">
        <w:t>; otherwise ∆P</w:t>
      </w:r>
      <w:r w:rsidRPr="00A93547">
        <w:rPr>
          <w:vertAlign w:val="subscript"/>
        </w:rPr>
        <w:t>PowerClass,EN-DC</w:t>
      </w:r>
      <w:r w:rsidRPr="00A93547">
        <w:t xml:space="preserve"> = 0 dB;</w:t>
      </w:r>
    </w:p>
    <w:p w14:paraId="3A9FB523" w14:textId="4D1F4833" w:rsidR="00953034" w:rsidRPr="00A93547" w:rsidRDefault="00953034" w:rsidP="00953034">
      <w:pPr>
        <w:pStyle w:val="B10"/>
        <w:rPr>
          <w:lang w:bidi="bn-IN"/>
        </w:rPr>
      </w:pPr>
      <w:r w:rsidRPr="00A93547">
        <w:t>-</w:t>
      </w:r>
      <w:r w:rsidRPr="00A93547">
        <w:tab/>
      </w:r>
      <w:r w:rsidRPr="00A93547">
        <w:rPr>
          <w:lang w:bidi="bn-IN"/>
        </w:rPr>
        <w:t>P</w:t>
      </w:r>
      <w:r w:rsidRPr="00A93547">
        <w:rPr>
          <w:vertAlign w:val="subscript"/>
          <w:lang w:bidi="bn-IN"/>
        </w:rPr>
        <w:t>PowerClass,NR</w:t>
      </w:r>
      <w:r w:rsidRPr="00A93547">
        <w:rPr>
          <w:lang w:bidi="bn-IN"/>
        </w:rPr>
        <w:t xml:space="preserve"> is the nominal UE power of the power class that the UE supports for the NR band of the EN-DC combination as defined in clause 6.2.1 of 38.101-1 [2]; in case </w:t>
      </w:r>
      <w:del w:id="99" w:author="ZTE-Ma Zhifeng" w:date="2024-12-27T14:33:00Z">
        <w:r w:rsidRPr="00A93547" w:rsidDel="00796E3A">
          <w:rPr>
            <w:lang w:bidi="bn-IN"/>
          </w:rPr>
          <w:delText xml:space="preserve">IE </w:delText>
        </w:r>
      </w:del>
      <w:del w:id="100" w:author="ZTE-Ma Zhifeng" w:date="2024-12-27T12:06:00Z">
        <w:r w:rsidRPr="00A93547" w:rsidDel="00953034">
          <w:rPr>
            <w:lang w:bidi="bn-IN"/>
          </w:rPr>
          <w:delText>[</w:delText>
        </w:r>
        <w:r w:rsidRPr="00A93547" w:rsidDel="00953034">
          <w:rPr>
            <w:i/>
            <w:lang w:bidi="bn-IN"/>
          </w:rPr>
          <w:delText>powerClassNRPart</w:delText>
        </w:r>
        <w:r w:rsidRPr="00A93547" w:rsidDel="00953034">
          <w:rPr>
            <w:lang w:bidi="bn-IN"/>
          </w:rPr>
          <w:delText xml:space="preserve">] </w:delText>
        </w:r>
      </w:del>
      <w:ins w:id="101" w:author="ZTE-Ma Zhifeng" w:date="2024-12-27T12:06:00Z">
        <w:r w:rsidRPr="00A93547">
          <w:rPr>
            <w:i/>
            <w:lang w:bidi="bn-IN"/>
          </w:rPr>
          <w:t>powerClassNRPart</w:t>
        </w:r>
        <w:r>
          <w:rPr>
            <w:lang w:bidi="bn-IN"/>
          </w:rPr>
          <w:t xml:space="preserve"> </w:t>
        </w:r>
      </w:ins>
      <w:r w:rsidRPr="00A93547">
        <w:rPr>
          <w:lang w:bidi="bn-IN"/>
        </w:rPr>
        <w:t>as defined in TS 38.331 [18] is indicated, P</w:t>
      </w:r>
      <w:r w:rsidRPr="00A93547">
        <w:rPr>
          <w:vertAlign w:val="subscript"/>
          <w:lang w:bidi="bn-IN"/>
        </w:rPr>
        <w:t>PowerClass,NR</w:t>
      </w:r>
      <w:r w:rsidRPr="00A93547">
        <w:rPr>
          <w:lang w:bidi="bn-IN"/>
        </w:rPr>
        <w:t xml:space="preserve"> should use that value instead.</w:t>
      </w:r>
    </w:p>
    <w:p w14:paraId="1BF4DD14" w14:textId="77777777" w:rsidR="00953034" w:rsidRPr="00A93547" w:rsidRDefault="00953034" w:rsidP="00953034">
      <w:pPr>
        <w:pStyle w:val="B10"/>
      </w:pPr>
      <w:r w:rsidRPr="00A93547">
        <w:rPr>
          <w:lang w:bidi="bn-IN"/>
        </w:rPr>
        <w:t>-</w:t>
      </w:r>
      <w:r w:rsidRPr="00A93547">
        <w:rPr>
          <w:lang w:bidi="bn-IN"/>
        </w:rPr>
        <w:tab/>
      </w:r>
      <w:r w:rsidRPr="00A93547">
        <w:rPr>
          <w:lang w:eastAsia="zh-CN"/>
        </w:rPr>
        <w:t>ΔP</w:t>
      </w:r>
      <w:r w:rsidRPr="00A93547">
        <w:rPr>
          <w:vertAlign w:val="subscript"/>
          <w:lang w:eastAsia="zh-CN"/>
        </w:rPr>
        <w:t>PowerClass,NR</w:t>
      </w:r>
      <w:r w:rsidRPr="00A93547">
        <w:rPr>
          <w:lang w:eastAsia="zh-CN"/>
        </w:rPr>
        <w:t xml:space="preserve"> is 3 dB or 0 dB according to clause 6.2.4 of TS 38.101-1 [2] for a UE that supports power class 2 in the NR band of the EN-DC combination as defined in clause 6.2.1 of TS 38.101-1 [2];</w:t>
      </w:r>
    </w:p>
    <w:p w14:paraId="1BD2082F" w14:textId="77777777" w:rsidR="00953034" w:rsidRPr="00A93547" w:rsidRDefault="00953034" w:rsidP="00953034">
      <w:pPr>
        <w:pStyle w:val="B10"/>
        <w:rPr>
          <w:lang w:bidi="bn-IN"/>
        </w:rPr>
      </w:pPr>
      <w:r w:rsidRPr="00A93547">
        <w:t>-</w:t>
      </w:r>
      <w:r w:rsidRPr="00A93547">
        <w:tab/>
      </w:r>
      <w:r w:rsidRPr="00A93547">
        <w:rPr>
          <w:lang w:bidi="bn-IN"/>
        </w:rPr>
        <w:t>P</w:t>
      </w:r>
      <w:r w:rsidRPr="00A93547">
        <w:rPr>
          <w:vertAlign w:val="subscript"/>
          <w:lang w:bidi="bn-IN"/>
        </w:rPr>
        <w:t>PowerClass,E-UTRA</w:t>
      </w:r>
      <w:r w:rsidRPr="00A93547">
        <w:rPr>
          <w:lang w:bidi="bn-IN"/>
        </w:rPr>
        <w:t xml:space="preserve"> is the nominal UE power of the power class that the UE supports for the E-UTRA band of the EN-DC combination as defined in clause 6.2.2 of 36.101 [5];</w:t>
      </w:r>
    </w:p>
    <w:p w14:paraId="6390A43A" w14:textId="77777777" w:rsidR="00953034" w:rsidRPr="00A93547" w:rsidRDefault="00953034" w:rsidP="00953034">
      <w:pPr>
        <w:pStyle w:val="B10"/>
        <w:rPr>
          <w:lang w:eastAsia="zh-CN"/>
        </w:rPr>
      </w:pPr>
      <w:r w:rsidRPr="00A93547">
        <w:rPr>
          <w:lang w:eastAsia="zh-CN"/>
        </w:rPr>
        <w:t xml:space="preserve">- </w:t>
      </w:r>
      <w:r w:rsidRPr="00A93547">
        <w:rPr>
          <w:lang w:eastAsia="zh-CN"/>
        </w:rPr>
        <w:tab/>
        <w:t>ΔP</w:t>
      </w:r>
      <w:r w:rsidRPr="00A93547">
        <w:rPr>
          <w:vertAlign w:val="subscript"/>
          <w:lang w:eastAsia="zh-CN"/>
        </w:rPr>
        <w:t>PowerClass,E-UTRA</w:t>
      </w:r>
      <w:r w:rsidRPr="00A93547">
        <w:rPr>
          <w:lang w:eastAsia="zh-CN"/>
        </w:rPr>
        <w:t xml:space="preserve"> is 3 dB or 0 dB according to clause 6.2.5 of TS 36.101 [5] for a UE that supports power class 2 in the E-UTRA band of the EN-DC combination as defined in clause 6.2.2 of TS 36.101 [5]; </w:t>
      </w:r>
    </w:p>
    <w:p w14:paraId="3EF924E7" w14:textId="77777777" w:rsidR="00953034" w:rsidRPr="00A93547" w:rsidRDefault="00953034" w:rsidP="00953034">
      <w:pPr>
        <w:pStyle w:val="B10"/>
      </w:pPr>
      <w:r w:rsidRPr="00A93547">
        <w:t>-</w:t>
      </w:r>
      <w:r w:rsidRPr="00A93547">
        <w:tab/>
      </w:r>
      <w:r w:rsidRPr="00A93547">
        <w:rPr>
          <w:rFonts w:eastAsia="MS Mincho"/>
        </w:rPr>
        <w:t>ΔT</w:t>
      </w:r>
      <w:r w:rsidRPr="00A93547">
        <w:rPr>
          <w:rFonts w:eastAsia="MS Mincho"/>
          <w:vertAlign w:val="subscript"/>
        </w:rPr>
        <w:t>IB,c</w:t>
      </w:r>
      <w:r w:rsidRPr="00A93547">
        <w:t xml:space="preserve"> specified in clause 6.2B.4.2.3 for EN-DC, the individual Power Class defined in table 6.2B.1.3 and any other additional power reductions parameters specified in clauses 6.2B.2 and 6.2B.3for EN-DC are applicable to </w:t>
      </w:r>
      <w:r w:rsidRPr="00A93547">
        <w:rPr>
          <w:rFonts w:eastAsia="MS Mincho" w:cs="Geneva"/>
          <w:lang w:eastAsia="x-none" w:bidi="bn-IN"/>
        </w:rPr>
        <w:t>P</w:t>
      </w:r>
      <w:r w:rsidRPr="00A93547">
        <w:rPr>
          <w:rFonts w:eastAsia="MS Mincho" w:cs="Geneva"/>
          <w:vertAlign w:val="subscript"/>
          <w:lang w:eastAsia="x-none" w:bidi="bn-IN"/>
        </w:rPr>
        <w:t>CMAX_</w:t>
      </w:r>
      <w:r w:rsidRPr="00A93547">
        <w:rPr>
          <w:rFonts w:eastAsia="MS Mincho" w:cs="Geneva"/>
          <w:i/>
          <w:vertAlign w:val="subscript"/>
          <w:lang w:eastAsia="x-none" w:bidi="bn-IN"/>
        </w:rPr>
        <w:t xml:space="preserve"> </w:t>
      </w:r>
      <w:r w:rsidRPr="00A93547">
        <w:rPr>
          <w:rFonts w:eastAsia="MS Mincho" w:cs="Geneva"/>
          <w:vertAlign w:val="subscript"/>
          <w:lang w:eastAsia="x-none" w:bidi="bn-IN"/>
        </w:rPr>
        <w:t>E-UTRA,</w:t>
      </w:r>
      <w:r w:rsidRPr="00A93547">
        <w:rPr>
          <w:rFonts w:eastAsia="MS Mincho" w:cs="Geneva"/>
          <w:i/>
          <w:vertAlign w:val="subscript"/>
          <w:lang w:eastAsia="x-none" w:bidi="bn-IN"/>
        </w:rPr>
        <w:t xml:space="preserve">c </w:t>
      </w:r>
      <w:r w:rsidRPr="00A93547">
        <w:t xml:space="preserve">and </w:t>
      </w:r>
      <w:r w:rsidRPr="00A93547">
        <w:rPr>
          <w:rFonts w:cs="Geneva"/>
          <w:lang w:bidi="bn-IN"/>
        </w:rPr>
        <w:t>P</w:t>
      </w:r>
      <w:r w:rsidRPr="00A93547">
        <w:rPr>
          <w:rFonts w:cs="Geneva"/>
          <w:vertAlign w:val="subscript"/>
          <w:lang w:bidi="bn-IN"/>
        </w:rPr>
        <w:t>CMAX,f,</w:t>
      </w:r>
      <w:r w:rsidRPr="00A93547">
        <w:rPr>
          <w:rFonts w:cs="Geneva"/>
          <w:i/>
          <w:vertAlign w:val="subscript"/>
          <w:lang w:bidi="bn-IN"/>
        </w:rPr>
        <w:t>c</w:t>
      </w:r>
      <w:r w:rsidRPr="00A93547">
        <w:rPr>
          <w:rFonts w:cs="Geneva"/>
          <w:i/>
          <w:vertAlign w:val="subscript"/>
          <w:lang w:eastAsia="zh-CN" w:bidi="bn-IN"/>
        </w:rPr>
        <w:t>,</w:t>
      </w:r>
      <w:r w:rsidRPr="00A93547">
        <w:rPr>
          <w:rFonts w:cs="Geneva"/>
          <w:i/>
          <w:vertAlign w:val="subscript"/>
          <w:lang w:bidi="bn-IN"/>
        </w:rPr>
        <w:t>NR</w:t>
      </w:r>
      <w:r w:rsidRPr="00A93547">
        <w:rPr>
          <w:rFonts w:eastAsia="MS Mincho" w:cs="Geneva"/>
          <w:i/>
          <w:vertAlign w:val="subscript"/>
          <w:lang w:eastAsia="x-none" w:bidi="bn-IN"/>
        </w:rPr>
        <w:t xml:space="preserve"> </w:t>
      </w:r>
      <w:r w:rsidRPr="00A93547">
        <w:t>evaluations.</w:t>
      </w:r>
    </w:p>
    <w:p w14:paraId="770997F8" w14:textId="77777777" w:rsidR="00953034" w:rsidRPr="00A93547" w:rsidRDefault="00953034" w:rsidP="00953034">
      <w:pPr>
        <w:pStyle w:val="B10"/>
      </w:pPr>
      <w:r w:rsidRPr="00A93547">
        <w:rPr>
          <w:lang w:bidi="bn-IN"/>
        </w:rPr>
        <w:t>-</w:t>
      </w:r>
      <w:r w:rsidRPr="00A93547">
        <w:rPr>
          <w:lang w:bidi="bn-IN"/>
        </w:rPr>
        <w:tab/>
      </w:r>
      <w:r w:rsidRPr="00A93547">
        <w:t>∆T</w:t>
      </w:r>
      <w:r w:rsidRPr="00A93547">
        <w:rPr>
          <w:vertAlign w:val="subscript"/>
        </w:rPr>
        <w:t>RxSRS</w:t>
      </w:r>
      <w:r w:rsidRPr="00A93547">
        <w:t xml:space="preserve"> </w:t>
      </w:r>
      <w:r w:rsidRPr="00A93547">
        <w:rPr>
          <w:rFonts w:eastAsia="MS Mincho"/>
          <w:lang w:bidi="bn-IN"/>
        </w:rPr>
        <w:t xml:space="preserve">is the highest value among all serving cells </w:t>
      </w:r>
      <w:r w:rsidRPr="00A93547">
        <w:rPr>
          <w:rFonts w:eastAsia="MS Mincho"/>
          <w:i/>
          <w:lang w:bidi="bn-IN"/>
        </w:rPr>
        <w:t>c.</w:t>
      </w:r>
    </w:p>
    <w:p w14:paraId="4617EE11" w14:textId="77777777" w:rsidR="00953034" w:rsidRPr="00A93547" w:rsidRDefault="00953034" w:rsidP="00953034">
      <w:pPr>
        <w:rPr>
          <w:lang w:bidi="bn-IN"/>
        </w:rPr>
      </w:pPr>
      <w:r w:rsidRPr="00A935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A93547">
        <w:rPr>
          <w:lang w:eastAsia="x-none" w:bidi="bn-IN"/>
        </w:rPr>
        <w:t>P</w:t>
      </w:r>
      <w:r w:rsidRPr="00A93547">
        <w:rPr>
          <w:vertAlign w:val="subscript"/>
          <w:lang w:eastAsia="x-none" w:bidi="bn-IN"/>
        </w:rPr>
        <w:t>PowerClass, EN-DC</w:t>
      </w:r>
      <w:r w:rsidRPr="00A93547">
        <w:rPr>
          <w:lang w:bidi="bn-IN"/>
        </w:rPr>
        <w:t xml:space="preserve"> or </w:t>
      </w:r>
      <w:r w:rsidRPr="00A93547">
        <w:t>P</w:t>
      </w:r>
      <w:r w:rsidRPr="00A93547">
        <w:rPr>
          <w:vertAlign w:val="subscript"/>
        </w:rPr>
        <w:t>EMAX, EN-DC</w:t>
      </w:r>
      <w:r w:rsidRPr="00A93547">
        <w:t xml:space="preserve"> </w:t>
      </w:r>
      <w:r w:rsidRPr="00A93547">
        <w:rPr>
          <w:lang w:bidi="bn-IN"/>
        </w:rPr>
        <w:t>shall not be exceeded at any time by UE.</w:t>
      </w:r>
    </w:p>
    <w:p w14:paraId="1F14EE73" w14:textId="77777777" w:rsidR="00953034" w:rsidRPr="00A93547" w:rsidRDefault="001B1E86" w:rsidP="00953034">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953034" w:rsidRPr="00A93547">
        <w:rPr>
          <w:lang w:bidi="bn-IN"/>
        </w:rPr>
        <w:t xml:space="preserve"> = </w:t>
      </w:r>
      <w:proofErr w:type="gramStart"/>
      <w:r w:rsidR="00953034" w:rsidRPr="00A93547">
        <w:rPr>
          <w:lang w:bidi="bn-IN"/>
        </w:rPr>
        <w:t>10log10(</w:t>
      </w:r>
      <w:proofErr w:type="gramEnd"/>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953034" w:rsidRPr="00A935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953034" w:rsidRPr="00A93547">
        <w:rPr>
          <w:lang w:bidi="bn-IN"/>
        </w:rPr>
        <w:t xml:space="preserve"> the configured maximum transmission power for EN-DC operation as specified in clause 7.6 of TS 38.213 [19].</w:t>
      </w:r>
    </w:p>
    <w:p w14:paraId="010C7751" w14:textId="77777777" w:rsidR="00953034" w:rsidRPr="00A93547" w:rsidRDefault="00953034" w:rsidP="00953034">
      <w:pPr>
        <w:rPr>
          <w:rFonts w:eastAsia="Calibri"/>
          <w:lang w:bidi="bn-IN"/>
        </w:rPr>
      </w:pPr>
      <w:r w:rsidRPr="00A93547">
        <w:rPr>
          <w:rFonts w:eastAsia="Calibri"/>
          <w:lang w:bidi="bn-IN"/>
        </w:rPr>
        <w:t>The total configured maximum transmission power for both synchronous and non-synchronous operation is</w:t>
      </w:r>
    </w:p>
    <w:p w14:paraId="564A011E" w14:textId="77777777" w:rsidR="00953034" w:rsidRPr="00A93547" w:rsidRDefault="00953034" w:rsidP="00953034">
      <w:pPr>
        <w:pStyle w:val="B10"/>
      </w:pPr>
      <w:r w:rsidRPr="00A93547">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93547">
        <w:t xml:space="preserve">= MIN </w:t>
      </w:r>
      <w:proofErr w:type="gramStart"/>
      <w:r w:rsidRPr="00A93547">
        <w:t>{ P</w:t>
      </w:r>
      <w:r w:rsidRPr="00A93547">
        <w:rPr>
          <w:vertAlign w:val="subscript"/>
        </w:rPr>
        <w:t>EMAX</w:t>
      </w:r>
      <w:proofErr w:type="gramEnd"/>
      <w:r w:rsidRPr="00A93547">
        <w:rPr>
          <w:vertAlign w:val="subscript"/>
        </w:rPr>
        <w:t>, EN-DC</w:t>
      </w:r>
      <w:r w:rsidRPr="00A93547">
        <w:t xml:space="preserve"> ,P</w:t>
      </w:r>
      <w:r w:rsidRPr="00A93547">
        <w:rPr>
          <w:vertAlign w:val="subscript"/>
        </w:rPr>
        <w:t xml:space="preserve">PowerClass, EN-DC </w:t>
      </w:r>
      <w:r w:rsidRPr="00A93547">
        <w:rPr>
          <w:lang w:bidi="bn-IN"/>
        </w:rPr>
        <w:t xml:space="preserve">– </w:t>
      </w:r>
      <w:r w:rsidRPr="00A93547">
        <w:rPr>
          <w:lang w:eastAsia="x-none"/>
        </w:rPr>
        <w:t>ΔP</w:t>
      </w:r>
      <w:r w:rsidRPr="00A93547">
        <w:rPr>
          <w:vertAlign w:val="subscript"/>
          <w:lang w:eastAsia="x-none"/>
        </w:rPr>
        <w:t>PowerClass, EN-DC</w:t>
      </w:r>
      <w:r w:rsidRPr="00A93547">
        <w:t xml:space="preserve"> }</w:t>
      </w:r>
    </w:p>
    <w:p w14:paraId="7019B98F" w14:textId="77777777" w:rsidR="00953034" w:rsidRPr="00A93547" w:rsidRDefault="00953034" w:rsidP="00953034">
      <w:pPr>
        <w:rPr>
          <w:rFonts w:eastAsia="Calibri"/>
          <w:lang w:bidi="bn-IN"/>
        </w:rPr>
      </w:pPr>
      <w:r w:rsidRPr="00A93547">
        <w:rPr>
          <w:rFonts w:eastAsia="Calibri"/>
          <w:lang w:bidi="bn-IN"/>
        </w:rPr>
        <w:t>If the UE does not support dynamic power sharing,</w:t>
      </w:r>
    </w:p>
    <w:p w14:paraId="25F08A34" w14:textId="77777777" w:rsidR="00953034" w:rsidRPr="00A93547" w:rsidRDefault="00953034" w:rsidP="00953034">
      <w:pPr>
        <w:pStyle w:val="B10"/>
      </w:pPr>
      <w:r w:rsidRPr="00A93547">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93547">
        <w:t xml:space="preserve">= MIN </w:t>
      </w:r>
      <w:proofErr w:type="gramStart"/>
      <w:r w:rsidRPr="00A93547">
        <w:t>{ P</w:t>
      </w:r>
      <w:r w:rsidRPr="00A93547">
        <w:rPr>
          <w:vertAlign w:val="subscript"/>
        </w:rPr>
        <w:t>EMAX</w:t>
      </w:r>
      <w:proofErr w:type="gramEnd"/>
      <w:r w:rsidRPr="00A93547">
        <w:rPr>
          <w:vertAlign w:val="subscript"/>
        </w:rPr>
        <w:t>, EN-DC</w:t>
      </w:r>
      <w:r w:rsidRPr="00A93547">
        <w:t xml:space="preserve"> ,P</w:t>
      </w:r>
      <w:r w:rsidRPr="00A93547">
        <w:rPr>
          <w:vertAlign w:val="subscript"/>
        </w:rPr>
        <w:t xml:space="preserve">PowerClass, EN-DC  </w:t>
      </w:r>
      <w:r w:rsidRPr="00A93547">
        <w:t>– ΔP</w:t>
      </w:r>
      <w:r w:rsidRPr="00A93547">
        <w:rPr>
          <w:vertAlign w:val="subscript"/>
        </w:rPr>
        <w:t xml:space="preserve">PowerClass, EN-DC </w:t>
      </w:r>
      <w:r w:rsidRPr="00A93547">
        <w:t>} + 0.3 dB</w:t>
      </w:r>
    </w:p>
    <w:p w14:paraId="17F2AC0F" w14:textId="77777777" w:rsidR="00953034" w:rsidRPr="00A93547" w:rsidRDefault="00953034" w:rsidP="00953034">
      <w:pPr>
        <w:rPr>
          <w:lang w:eastAsia="x-none"/>
        </w:rPr>
      </w:pPr>
      <w:r w:rsidRPr="00A93547">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A93547">
        <w:t xml:space="preserve"> applies.</w:t>
      </w:r>
      <w:r w:rsidRPr="00A93547">
        <w:rPr>
          <w:rFonts w:eastAsia="Calibri"/>
          <w:lang w:bidi="bn-IN"/>
        </w:rPr>
        <w:t xml:space="preserve"> </w:t>
      </w:r>
    </w:p>
    <w:p w14:paraId="53BF73A5" w14:textId="77777777" w:rsidR="00953034" w:rsidRPr="00A93547" w:rsidRDefault="00953034" w:rsidP="00953034">
      <w:r w:rsidRPr="00A93547">
        <w:t>When a UE supporting dynamic sharing is configured for overlapping E-UTRA uplink and NR uplink transmissions</w:t>
      </w:r>
      <w:r w:rsidRPr="00A93547">
        <w:rPr>
          <w:rFonts w:eastAsia="Calibri"/>
          <w:lang w:bidi="bn-IN"/>
        </w:rPr>
        <w:t xml:space="preserve">, </w:t>
      </w:r>
      <w:r w:rsidRPr="00A93547">
        <w:t xml:space="preserve">the UE can set its configured maximum output power </w:t>
      </w:r>
      <w:r w:rsidRPr="00A93547">
        <w:rPr>
          <w:rFonts w:cs="Geneva"/>
          <w:lang w:eastAsia="x-none" w:bidi="bn-IN"/>
        </w:rPr>
        <w:t>P</w:t>
      </w:r>
      <w:r w:rsidRPr="00A93547">
        <w:rPr>
          <w:rFonts w:cs="Geneva"/>
          <w:vertAlign w:val="subscript"/>
          <w:lang w:eastAsia="x-none" w:bidi="bn-IN"/>
        </w:rPr>
        <w:t>CMAX_E-UTRA,</w:t>
      </w:r>
      <w:r w:rsidRPr="00A93547">
        <w:rPr>
          <w:rFonts w:cs="Geneva"/>
          <w:i/>
          <w:vertAlign w:val="subscript"/>
          <w:lang w:eastAsia="x-none" w:bidi="bn-IN"/>
        </w:rPr>
        <w:t xml:space="preserve">c </w:t>
      </w:r>
      <w:r w:rsidRPr="00A93547">
        <w:t xml:space="preserve">and </w:t>
      </w:r>
      <w:r w:rsidRPr="00A93547">
        <w:rPr>
          <w:rFonts w:cs="Geneva"/>
          <w:lang w:eastAsia="x-none" w:bidi="bn-IN"/>
        </w:rPr>
        <w:t>P</w:t>
      </w:r>
      <w:r w:rsidRPr="00A93547">
        <w:rPr>
          <w:rFonts w:cs="Geneva"/>
          <w:vertAlign w:val="subscript"/>
          <w:lang w:eastAsia="x-none" w:bidi="bn-IN"/>
        </w:rPr>
        <w:t>CMAX_NR,</w:t>
      </w:r>
      <w:r w:rsidRPr="00A93547">
        <w:rPr>
          <w:rFonts w:cs="Geneva"/>
          <w:i/>
          <w:vertAlign w:val="subscript"/>
          <w:lang w:eastAsia="x-none" w:bidi="bn-IN"/>
        </w:rPr>
        <w:t xml:space="preserve">c </w:t>
      </w:r>
      <w:r w:rsidRPr="00A93547">
        <w:t xml:space="preserve">for the configured E-UTRA and NR uplink carriers, respectively, and </w:t>
      </w:r>
      <w:r w:rsidRPr="00A93547">
        <w:rPr>
          <w:rFonts w:eastAsia="Calibri"/>
        </w:rPr>
        <w:t>its configured maximum transmission power for EN-DC operation,</w:t>
      </w:r>
      <w:r w:rsidRPr="00A93547">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A93547">
        <w:t>, as specified above.</w:t>
      </w:r>
    </w:p>
    <w:p w14:paraId="72C4639F" w14:textId="77777777" w:rsidR="00953034" w:rsidRPr="00A93547" w:rsidRDefault="00953034" w:rsidP="00953034">
      <w:r w:rsidRPr="00A93547">
        <w:rPr>
          <w:lang w:bidi="bn-IN"/>
        </w:rPr>
        <w:t xml:space="preserve">The </w:t>
      </w:r>
      <w:r w:rsidRPr="00A93547">
        <w:t xml:space="preserve">measured total maximum output power </w:t>
      </w:r>
      <w:r w:rsidRPr="00A93547">
        <w:rPr>
          <w:lang w:bidi="bn-IN"/>
        </w:rPr>
        <w:t>P</w:t>
      </w:r>
      <w:r w:rsidRPr="00A93547">
        <w:rPr>
          <w:vertAlign w:val="subscript"/>
          <w:lang w:bidi="bn-IN"/>
        </w:rPr>
        <w:t>UMAX</w:t>
      </w:r>
      <w:r w:rsidRPr="00A93547">
        <w:rPr>
          <w:lang w:bidi="bn-IN"/>
        </w:rPr>
        <w:t xml:space="preserve"> over both CGs/RATs, measured over the transmission reference time duration </w:t>
      </w:r>
      <w:r w:rsidRPr="00A93547">
        <w:t>is</w:t>
      </w:r>
    </w:p>
    <w:p w14:paraId="732EAD11" w14:textId="77777777" w:rsidR="00953034" w:rsidRPr="00A93547" w:rsidRDefault="00953034" w:rsidP="00953034">
      <w:pPr>
        <w:pStyle w:val="B10"/>
        <w:jc w:val="center"/>
        <w:rPr>
          <w:vertAlign w:val="subscript"/>
          <w:lang w:bidi="bn-IN"/>
        </w:rPr>
      </w:pPr>
      <w:r w:rsidRPr="00A93547">
        <w:rPr>
          <w:lang w:bidi="bn-IN"/>
        </w:rPr>
        <w:t>P</w:t>
      </w:r>
      <w:r w:rsidRPr="00A93547">
        <w:rPr>
          <w:vertAlign w:val="subscript"/>
          <w:lang w:bidi="bn-IN"/>
        </w:rPr>
        <w:t>UMAX</w:t>
      </w:r>
      <w:r w:rsidRPr="00A93547">
        <w:rPr>
          <w:lang w:bidi="bn-IN"/>
        </w:rPr>
        <w:t xml:space="preserve"> </w:t>
      </w:r>
      <w:r w:rsidRPr="00A93547">
        <w:t xml:space="preserve">= </w:t>
      </w:r>
      <w:r w:rsidRPr="00A93547">
        <w:rPr>
          <w:lang w:bidi="bn-IN"/>
        </w:rPr>
        <w:t>10 log</w:t>
      </w:r>
      <w:r w:rsidRPr="00A93547">
        <w:rPr>
          <w:vertAlign w:val="subscript"/>
          <w:lang w:bidi="bn-IN"/>
        </w:rPr>
        <w:t>10</w:t>
      </w:r>
      <w:r w:rsidRPr="00A93547">
        <w:rPr>
          <w:lang w:bidi="bn-IN"/>
        </w:rPr>
        <w:t xml:space="preserve"> </w:t>
      </w:r>
      <w:r w:rsidRPr="00A93547">
        <w:t>[</w:t>
      </w:r>
      <w:r w:rsidRPr="00A93547">
        <w:rPr>
          <w:lang w:bidi="bn-IN"/>
        </w:rPr>
        <w:t>p</w:t>
      </w:r>
      <w:r w:rsidRPr="00A93547">
        <w:rPr>
          <w:vertAlign w:val="subscript"/>
          <w:lang w:bidi="bn-IN"/>
        </w:rPr>
        <w:t>UMAX</w:t>
      </w:r>
      <w:proofErr w:type="gramStart"/>
      <w:r w:rsidRPr="00A93547">
        <w:rPr>
          <w:vertAlign w:val="subscript"/>
          <w:lang w:bidi="bn-IN"/>
        </w:rPr>
        <w:t>,</w:t>
      </w:r>
      <w:r w:rsidRPr="00A93547">
        <w:rPr>
          <w:i/>
          <w:vertAlign w:val="subscript"/>
          <w:lang w:bidi="bn-IN"/>
        </w:rPr>
        <w:t>c,E</w:t>
      </w:r>
      <w:proofErr w:type="gramEnd"/>
      <w:r w:rsidRPr="00A93547">
        <w:rPr>
          <w:i/>
          <w:vertAlign w:val="subscript"/>
          <w:lang w:bidi="bn-IN"/>
        </w:rPr>
        <w:t>-UTRA</w:t>
      </w:r>
      <w:r w:rsidRPr="00A93547">
        <w:rPr>
          <w:lang w:bidi="bn-IN"/>
        </w:rPr>
        <w:t xml:space="preserve"> + p</w:t>
      </w:r>
      <w:r w:rsidRPr="00A93547">
        <w:rPr>
          <w:vertAlign w:val="subscript"/>
          <w:lang w:bidi="bn-IN"/>
        </w:rPr>
        <w:t>UMAX,</w:t>
      </w:r>
      <w:r w:rsidRPr="00A93547">
        <w:rPr>
          <w:i/>
          <w:vertAlign w:val="subscript"/>
          <w:lang w:bidi="bn-IN"/>
        </w:rPr>
        <w:t>c,NR</w:t>
      </w:r>
      <w:r w:rsidRPr="00A93547">
        <w:rPr>
          <w:lang w:bidi="bn-IN"/>
        </w:rPr>
        <w:t>],</w:t>
      </w:r>
    </w:p>
    <w:p w14:paraId="60B24B00" w14:textId="77777777" w:rsidR="00953034" w:rsidRPr="00A93547" w:rsidRDefault="00953034" w:rsidP="00953034">
      <w:pPr>
        <w:rPr>
          <w:rFonts w:eastAsia="Calibri"/>
          <w:lang w:bidi="bn-IN"/>
        </w:rPr>
      </w:pPr>
      <w:proofErr w:type="gramStart"/>
      <w:r w:rsidRPr="00A93547">
        <w:rPr>
          <w:rFonts w:eastAsia="Calibri"/>
        </w:rPr>
        <w:t>where</w:t>
      </w:r>
      <w:proofErr w:type="gramEnd"/>
      <w:r w:rsidRPr="00A93547">
        <w:rPr>
          <w:rFonts w:eastAsia="Calibri"/>
          <w:lang w:bidi="bn-IN"/>
        </w:rPr>
        <w:t xml:space="preserve"> p</w:t>
      </w:r>
      <w:r w:rsidRPr="00A93547">
        <w:rPr>
          <w:rFonts w:eastAsia="Calibri"/>
          <w:vertAlign w:val="subscript"/>
          <w:lang w:bidi="bn-IN"/>
        </w:rPr>
        <w:t>UMAX,</w:t>
      </w:r>
      <w:r w:rsidRPr="00A93547">
        <w:rPr>
          <w:rFonts w:eastAsia="Calibri"/>
          <w:i/>
          <w:vertAlign w:val="subscript"/>
          <w:lang w:bidi="bn-IN"/>
        </w:rPr>
        <w:t>c</w:t>
      </w:r>
      <w:r w:rsidRPr="00A93547">
        <w:rPr>
          <w:i/>
          <w:vertAlign w:val="subscript"/>
          <w:lang w:bidi="bn-IN"/>
        </w:rPr>
        <w:t>,E-UTRA</w:t>
      </w:r>
      <w:r w:rsidRPr="00A93547">
        <w:rPr>
          <w:lang w:bidi="bn-IN"/>
        </w:rPr>
        <w:t xml:space="preserve"> and </w:t>
      </w:r>
      <w:r w:rsidRPr="00A93547">
        <w:rPr>
          <w:rFonts w:eastAsia="Calibri"/>
          <w:lang w:bidi="bn-IN"/>
        </w:rPr>
        <w:t>p</w:t>
      </w:r>
      <w:r w:rsidRPr="00A93547">
        <w:rPr>
          <w:rFonts w:eastAsia="Calibri"/>
          <w:vertAlign w:val="subscript"/>
          <w:lang w:bidi="bn-IN"/>
        </w:rPr>
        <w:t>UMAX,</w:t>
      </w:r>
      <w:r w:rsidRPr="00A93547">
        <w:rPr>
          <w:rFonts w:eastAsia="Calibri"/>
          <w:i/>
          <w:vertAlign w:val="subscript"/>
          <w:lang w:bidi="bn-IN"/>
        </w:rPr>
        <w:t>c</w:t>
      </w:r>
      <w:r w:rsidRPr="00A93547">
        <w:rPr>
          <w:i/>
          <w:vertAlign w:val="subscript"/>
          <w:lang w:bidi="bn-IN"/>
        </w:rPr>
        <w:t>,NR</w:t>
      </w:r>
      <w:r w:rsidRPr="00A93547">
        <w:rPr>
          <w:rFonts w:eastAsia="Calibri"/>
          <w:lang w:bidi="bn-IN"/>
        </w:rPr>
        <w:t xml:space="preserve"> denotes the measured output power </w:t>
      </w:r>
      <w:r w:rsidRPr="00A93547">
        <w:rPr>
          <w:rFonts w:eastAsia="Calibri"/>
        </w:rPr>
        <w:t xml:space="preserve">of serving cell </w:t>
      </w:r>
      <w:r w:rsidRPr="00A93547">
        <w:rPr>
          <w:rFonts w:eastAsia="Calibri"/>
          <w:i/>
          <w:lang w:bidi="bn-IN"/>
        </w:rPr>
        <w:t xml:space="preserve">c for E-UTRA and NR </w:t>
      </w:r>
      <w:r w:rsidRPr="00A93547">
        <w:rPr>
          <w:rFonts w:eastAsia="Calibri"/>
          <w:lang w:bidi="bn-IN"/>
        </w:rPr>
        <w:t xml:space="preserve">respectively, </w:t>
      </w:r>
      <w:r w:rsidRPr="00A93547">
        <w:rPr>
          <w:rFonts w:eastAsia="Calibri"/>
        </w:rPr>
        <w:t xml:space="preserve">expressed </w:t>
      </w:r>
      <w:r w:rsidRPr="00A93547">
        <w:rPr>
          <w:rFonts w:eastAsia="Calibri"/>
          <w:lang w:bidi="bn-IN"/>
        </w:rPr>
        <w:t xml:space="preserve">in linear scale. </w:t>
      </w:r>
    </w:p>
    <w:p w14:paraId="32F43982" w14:textId="77777777" w:rsidR="00953034" w:rsidRPr="00A93547" w:rsidRDefault="00953034" w:rsidP="00953034">
      <w:pPr>
        <w:rPr>
          <w:rFonts w:eastAsia="Calibri"/>
        </w:rPr>
      </w:pPr>
      <w:r w:rsidRPr="00A93547">
        <w:rPr>
          <w:rFonts w:eastAsia="Calibri"/>
          <w:lang w:bidi="bn-IN"/>
        </w:rPr>
        <w:t xml:space="preserve">The </w:t>
      </w:r>
      <w:r w:rsidRPr="00A93547">
        <w:rPr>
          <w:rFonts w:eastAsia="Calibri"/>
        </w:rPr>
        <w:t xml:space="preserve">measured total configured maximum output power </w:t>
      </w:r>
      <w:r w:rsidRPr="00A93547">
        <w:rPr>
          <w:rFonts w:eastAsia="Calibri"/>
          <w:lang w:bidi="bn-IN"/>
        </w:rPr>
        <w:t>P</w:t>
      </w:r>
      <w:r w:rsidRPr="00A93547">
        <w:rPr>
          <w:rFonts w:eastAsia="Calibri"/>
          <w:vertAlign w:val="subscript"/>
          <w:lang w:bidi="bn-IN"/>
        </w:rPr>
        <w:t>UMAX</w:t>
      </w:r>
      <w:r w:rsidRPr="00A93547">
        <w:rPr>
          <w:rFonts w:eastAsia="Calibri"/>
          <w:lang w:bidi="bn-IN"/>
        </w:rPr>
        <w:t xml:space="preserve"> shall be within the following bounds:</w:t>
      </w:r>
    </w:p>
    <w:p w14:paraId="5E4F0964" w14:textId="77777777" w:rsidR="00953034" w:rsidRPr="00A93547" w:rsidRDefault="00953034" w:rsidP="00953034">
      <w:pPr>
        <w:pStyle w:val="B10"/>
        <w:jc w:val="center"/>
      </w:pPr>
      <w:r w:rsidRPr="00A93547">
        <w:rPr>
          <w:lang w:bidi="bn-IN"/>
        </w:rPr>
        <w:t>P</w:t>
      </w:r>
      <w:r w:rsidRPr="00A93547">
        <w:rPr>
          <w:vertAlign w:val="subscript"/>
          <w:lang w:bidi="bn-IN"/>
        </w:rPr>
        <w:t>CMAX_L</w:t>
      </w:r>
      <w:r w:rsidRPr="00A93547">
        <w:rPr>
          <w:lang w:bidi="bn-IN"/>
        </w:rPr>
        <w:t xml:space="preserve"> -</w:t>
      </w:r>
      <w:r w:rsidRPr="00A93547">
        <w:t>T</w:t>
      </w:r>
      <w:r w:rsidRPr="00A93547">
        <w:rPr>
          <w:rFonts w:eastAsia="Geneva"/>
          <w:vertAlign w:val="subscript"/>
        </w:rPr>
        <w:t>LOW</w:t>
      </w:r>
      <w:r w:rsidRPr="00A93547">
        <w:t xml:space="preserve"> (</w:t>
      </w:r>
      <w:r w:rsidRPr="00A93547">
        <w:rPr>
          <w:lang w:bidi="bn-IN"/>
        </w:rPr>
        <w:t>P</w:t>
      </w:r>
      <w:r w:rsidRPr="00A93547">
        <w:rPr>
          <w:vertAlign w:val="subscript"/>
          <w:lang w:bidi="bn-IN"/>
        </w:rPr>
        <w:t>CMAX_L</w:t>
      </w:r>
      <w:proofErr w:type="gramStart"/>
      <w:r w:rsidRPr="00A93547">
        <w:t>)  ≤</w:t>
      </w:r>
      <w:proofErr w:type="gramEnd"/>
      <w:r w:rsidRPr="00A93547">
        <w:t xml:space="preserve">  P</w:t>
      </w:r>
      <w:r w:rsidRPr="00A93547">
        <w:rPr>
          <w:vertAlign w:val="subscript"/>
          <w:lang w:bidi="bn-IN"/>
        </w:rPr>
        <w:t>U</w:t>
      </w:r>
      <w:r w:rsidRPr="00A93547">
        <w:rPr>
          <w:vertAlign w:val="subscript"/>
        </w:rPr>
        <w:t xml:space="preserve">MAX </w:t>
      </w:r>
      <w:r w:rsidRPr="00A93547">
        <w:t xml:space="preserve"> ≤  </w:t>
      </w:r>
      <w:r w:rsidRPr="00A93547">
        <w:rPr>
          <w:lang w:bidi="bn-IN"/>
        </w:rPr>
        <w:t>P</w:t>
      </w:r>
      <w:r w:rsidRPr="00A93547">
        <w:rPr>
          <w:vertAlign w:val="subscript"/>
          <w:lang w:bidi="bn-IN"/>
        </w:rPr>
        <w:t>CMAX_H</w:t>
      </w:r>
      <w:r w:rsidRPr="00A93547">
        <w:rPr>
          <w:lang w:bidi="bn-IN"/>
        </w:rPr>
        <w:t xml:space="preserve"> </w:t>
      </w:r>
      <w:r w:rsidRPr="00A93547">
        <w:t>+ T</w:t>
      </w:r>
      <w:r w:rsidRPr="00A93547">
        <w:rPr>
          <w:rFonts w:eastAsia="Geneva"/>
          <w:vertAlign w:val="subscript"/>
        </w:rPr>
        <w:t>HIGH</w:t>
      </w:r>
      <w:r w:rsidRPr="00A93547">
        <w:t xml:space="preserve"> (</w:t>
      </w:r>
      <w:r w:rsidRPr="00A93547">
        <w:rPr>
          <w:lang w:bidi="bn-IN"/>
        </w:rPr>
        <w:t>P</w:t>
      </w:r>
      <w:r w:rsidRPr="00A93547">
        <w:rPr>
          <w:vertAlign w:val="subscript"/>
          <w:lang w:bidi="bn-IN"/>
        </w:rPr>
        <w:t>CMAX_H</w:t>
      </w:r>
      <w:r w:rsidRPr="00A93547">
        <w:t>)</w:t>
      </w:r>
    </w:p>
    <w:p w14:paraId="19282104" w14:textId="77777777" w:rsidR="00953034" w:rsidRPr="00A93547" w:rsidRDefault="00953034" w:rsidP="00953034">
      <w:pPr>
        <w:rPr>
          <w:rFonts w:eastAsia="Calibri"/>
        </w:rPr>
      </w:pPr>
      <w:r w:rsidRPr="00A93547">
        <w:rPr>
          <w:rFonts w:eastAsia="Calibri"/>
          <w:lang w:bidi="bn-IN"/>
        </w:rPr>
        <w:t xml:space="preserve">with the tolerances </w:t>
      </w:r>
      <w:proofErr w:type="gramStart"/>
      <w:r w:rsidRPr="00A93547">
        <w:rPr>
          <w:rFonts w:eastAsia="Calibri"/>
        </w:rPr>
        <w:t>T</w:t>
      </w:r>
      <w:r w:rsidRPr="00A93547">
        <w:rPr>
          <w:rFonts w:eastAsia="Calibri"/>
          <w:vertAlign w:val="subscript"/>
        </w:rPr>
        <w:t>LOW</w:t>
      </w:r>
      <w:r w:rsidRPr="00A93547">
        <w:rPr>
          <w:rFonts w:eastAsia="Calibri"/>
        </w:rPr>
        <w:t>(</w:t>
      </w:r>
      <w:proofErr w:type="gramEnd"/>
      <w:r w:rsidRPr="00A93547">
        <w:rPr>
          <w:rFonts w:eastAsia="Calibri"/>
        </w:rPr>
        <w:t>P</w:t>
      </w:r>
      <w:r w:rsidRPr="00A93547">
        <w:rPr>
          <w:rFonts w:eastAsia="Calibri"/>
          <w:vertAlign w:val="subscript"/>
        </w:rPr>
        <w:t>CMAX_H</w:t>
      </w:r>
      <w:r w:rsidRPr="00A93547">
        <w:rPr>
          <w:rFonts w:eastAsia="Calibri"/>
        </w:rPr>
        <w:t>) and T</w:t>
      </w:r>
      <w:r w:rsidRPr="00A93547">
        <w:rPr>
          <w:rFonts w:eastAsia="Calibri"/>
          <w:vertAlign w:val="subscript"/>
        </w:rPr>
        <w:t>HIGH</w:t>
      </w:r>
      <w:r w:rsidRPr="00A93547">
        <w:rPr>
          <w:rFonts w:eastAsia="Calibri"/>
        </w:rPr>
        <w:t>(P</w:t>
      </w:r>
      <w:r w:rsidRPr="00A93547">
        <w:rPr>
          <w:rFonts w:eastAsia="Calibri"/>
          <w:vertAlign w:val="subscript"/>
        </w:rPr>
        <w:t>CMAX_H</w:t>
      </w:r>
      <w:r w:rsidRPr="00A93547">
        <w:rPr>
          <w:rFonts w:eastAsia="Calibri"/>
        </w:rPr>
        <w:t>) for applicable values of P</w:t>
      </w:r>
      <w:r w:rsidRPr="00A93547">
        <w:rPr>
          <w:rFonts w:eastAsia="Calibri"/>
          <w:vertAlign w:val="subscript"/>
        </w:rPr>
        <w:t>CMAX</w:t>
      </w:r>
      <w:r w:rsidRPr="00A93547">
        <w:rPr>
          <w:rFonts w:eastAsia="Calibri"/>
        </w:rPr>
        <w:t xml:space="preserve"> specified in Table 6.2B.4.1.0.1.3-2When an UL subframe transmission </w:t>
      </w:r>
      <w:r w:rsidRPr="00A93547">
        <w:rPr>
          <w:rFonts w:eastAsia="Calibri"/>
          <w:i/>
        </w:rPr>
        <w:t>p</w:t>
      </w:r>
      <w:r w:rsidRPr="00A93547">
        <w:rPr>
          <w:rFonts w:eastAsia="Calibri"/>
        </w:rPr>
        <w:t xml:space="preserve"> from E-UTRA overlap with a physical-channel </w:t>
      </w:r>
      <w:r w:rsidRPr="00A93547">
        <w:rPr>
          <w:rFonts w:eastAsia="Calibri"/>
          <w:i/>
        </w:rPr>
        <w:t>q</w:t>
      </w:r>
      <w:r w:rsidRPr="00A93547">
        <w:rPr>
          <w:rFonts w:eastAsia="Calibri"/>
        </w:rPr>
        <w:t xml:space="preserve"> from the NR</w:t>
      </w:r>
      <w:r w:rsidRPr="00A93547">
        <w:rPr>
          <w:rFonts w:eastAsia="Calibri"/>
          <w:i/>
        </w:rPr>
        <w:t>,</w:t>
      </w:r>
      <w:r w:rsidRPr="00A93547">
        <w:rPr>
          <w:rFonts w:eastAsia="Calibri"/>
        </w:rPr>
        <w:t xml:space="preserve"> then for P</w:t>
      </w:r>
      <w:r w:rsidRPr="00A93547">
        <w:rPr>
          <w:rFonts w:eastAsia="Calibri"/>
          <w:vertAlign w:val="subscript"/>
        </w:rPr>
        <w:t>UMAX</w:t>
      </w:r>
      <w:r w:rsidRPr="00A93547">
        <w:rPr>
          <w:rFonts w:eastAsia="Calibri"/>
        </w:rPr>
        <w:t xml:space="preserve"> evaluation, the E-UTRA subframe </w:t>
      </w:r>
      <w:r w:rsidRPr="00A93547">
        <w:rPr>
          <w:rFonts w:eastAsia="Calibri"/>
          <w:i/>
        </w:rPr>
        <w:t xml:space="preserve">p </w:t>
      </w:r>
      <w:r w:rsidRPr="00A93547">
        <w:rPr>
          <w:rFonts w:eastAsia="Calibri"/>
        </w:rPr>
        <w:t>is taken</w:t>
      </w:r>
      <w:r w:rsidRPr="00A93547">
        <w:rPr>
          <w:rFonts w:eastAsia="Calibri"/>
          <w:i/>
        </w:rPr>
        <w:t xml:space="preserve"> </w:t>
      </w:r>
      <w:r w:rsidRPr="00A93547">
        <w:rPr>
          <w:rFonts w:eastAsia="Calibri"/>
        </w:rPr>
        <w:t>as reference period T</w:t>
      </w:r>
      <w:r w:rsidRPr="00A93547">
        <w:rPr>
          <w:rFonts w:eastAsia="Calibri"/>
          <w:vertAlign w:val="subscript"/>
        </w:rPr>
        <w:t>REF</w:t>
      </w:r>
      <w:r w:rsidRPr="00A93547">
        <w:rPr>
          <w:rFonts w:eastAsia="Calibri"/>
        </w:rPr>
        <w:t xml:space="preserve"> and always considered as the reference measurement duration and the following rules are applicable.</w:t>
      </w:r>
    </w:p>
    <w:p w14:paraId="33874835" w14:textId="77777777" w:rsidR="00953034" w:rsidRPr="00A93547" w:rsidRDefault="00953034" w:rsidP="00953034">
      <w:pPr>
        <w:rPr>
          <w:lang w:bidi="bn-IN"/>
        </w:rPr>
      </w:pPr>
      <w:r w:rsidRPr="00A93547">
        <w:t>T</w:t>
      </w:r>
      <w:r w:rsidRPr="00A93547">
        <w:rPr>
          <w:vertAlign w:val="subscript"/>
        </w:rPr>
        <w:t>REF</w:t>
      </w:r>
      <w:r w:rsidRPr="00A93547">
        <w:t xml:space="preserve"> and T</w:t>
      </w:r>
      <w:r w:rsidRPr="00A93547">
        <w:rPr>
          <w:vertAlign w:val="subscript"/>
        </w:rPr>
        <w:t>eval</w:t>
      </w:r>
      <w:r w:rsidRPr="00A93547">
        <w:t xml:space="preserve"> are specified in Table 6.2B.4.1.0.1.3-1 when same or different subframe and physical-channel durations are used in aggregated carriers. The lesser of </w:t>
      </w:r>
      <w:proofErr w:type="gramStart"/>
      <w:r w:rsidRPr="00A93547">
        <w:rPr>
          <w:lang w:eastAsia="x-none" w:bidi="bn-IN"/>
        </w:rPr>
        <w:t>P</w:t>
      </w:r>
      <w:r w:rsidRPr="00A93547">
        <w:rPr>
          <w:vertAlign w:val="subscript"/>
          <w:lang w:eastAsia="x-none" w:bidi="bn-IN"/>
        </w:rPr>
        <w:t>PowerClass ,EN</w:t>
      </w:r>
      <w:proofErr w:type="gramEnd"/>
      <w:r w:rsidRPr="00A93547">
        <w:rPr>
          <w:vertAlign w:val="subscript"/>
          <w:lang w:eastAsia="x-none" w:bidi="bn-IN"/>
        </w:rPr>
        <w:t>-DC</w:t>
      </w:r>
      <w:r w:rsidRPr="00A93547">
        <w:rPr>
          <w:lang w:bidi="bn-IN"/>
        </w:rPr>
        <w:t xml:space="preserve"> and P</w:t>
      </w:r>
      <w:r w:rsidRPr="00A93547">
        <w:rPr>
          <w:vertAlign w:val="subscript"/>
          <w:lang w:bidi="bn-IN"/>
        </w:rPr>
        <w:t>EMAX,EN-DC</w:t>
      </w:r>
      <w:r w:rsidRPr="00A93547">
        <w:rPr>
          <w:lang w:bidi="bn-IN"/>
        </w:rPr>
        <w:t xml:space="preserve"> shall not be exceeded by the UE during </w:t>
      </w:r>
      <w:r w:rsidRPr="00A93547">
        <w:rPr>
          <w:lang w:bidi="bn-IN"/>
        </w:rPr>
        <w:lastRenderedPageBreak/>
        <w:t xml:space="preserve">any evaluation period of time where </w:t>
      </w:r>
      <w:r w:rsidRPr="00A93547">
        <w:rPr>
          <w:lang w:eastAsia="x-none" w:bidi="bn-IN"/>
        </w:rPr>
        <w:t>P</w:t>
      </w:r>
      <w:r w:rsidRPr="00A93547">
        <w:rPr>
          <w:vertAlign w:val="subscript"/>
          <w:lang w:eastAsia="x-none" w:bidi="bn-IN"/>
        </w:rPr>
        <w:t>PowerClass ,EN-DC</w:t>
      </w:r>
      <w:r w:rsidRPr="00A93547">
        <w:rPr>
          <w:lang w:eastAsia="x-none" w:bidi="bn-IN"/>
        </w:rPr>
        <w:t xml:space="preserve"> is replaced by </w:t>
      </w:r>
      <w:r w:rsidRPr="00A93547">
        <w:rPr>
          <w:lang w:bidi="bn-IN"/>
        </w:rPr>
        <w:t>the sum of the linear powers of P</w:t>
      </w:r>
      <w:r w:rsidRPr="00A93547">
        <w:rPr>
          <w:vertAlign w:val="subscript"/>
          <w:lang w:bidi="bn-IN"/>
        </w:rPr>
        <w:t>PowerClass,NR</w:t>
      </w:r>
      <w:r w:rsidRPr="00A93547">
        <w:t xml:space="preserve"> and </w:t>
      </w:r>
      <w:r w:rsidRPr="00A93547">
        <w:rPr>
          <w:lang w:bidi="bn-IN"/>
        </w:rPr>
        <w:t>P</w:t>
      </w:r>
      <w:r w:rsidRPr="00A93547">
        <w:rPr>
          <w:vertAlign w:val="subscript"/>
          <w:lang w:bidi="bn-IN"/>
        </w:rPr>
        <w:t>PowerClass,E-UTRA</w:t>
      </w:r>
      <w:r w:rsidRPr="00A93547">
        <w:rPr>
          <w:lang w:bidi="bn-IN"/>
        </w:rPr>
        <w:t xml:space="preserve"> converted to dB if </w:t>
      </w:r>
      <w:r w:rsidRPr="00A93547">
        <w:rPr>
          <w:lang w:eastAsia="zh-CN" w:bidi="bn-IN"/>
        </w:rPr>
        <w:t xml:space="preserve">the UE indicates </w:t>
      </w:r>
      <w:r w:rsidRPr="00A93547">
        <w:rPr>
          <w:i/>
          <w:lang w:eastAsia="zh-CN" w:bidi="bn-IN"/>
        </w:rPr>
        <w:t>higherPowerLimitMRDC-r17</w:t>
      </w:r>
      <w:r w:rsidRPr="00A93547">
        <w:rPr>
          <w:lang w:eastAsia="zh-CN" w:bidi="bn-IN"/>
        </w:rPr>
        <w:t>.</w:t>
      </w:r>
    </w:p>
    <w:p w14:paraId="67E9E41B" w14:textId="77777777" w:rsidR="00953034" w:rsidRPr="00A93547" w:rsidRDefault="00953034" w:rsidP="00953034">
      <w:pPr>
        <w:pStyle w:val="TH"/>
      </w:pPr>
      <w:bookmarkStart w:id="102" w:name="_CRTable6_2B_4_1_0_1_31"/>
      <w:r w:rsidRPr="00A93547">
        <w:t xml:space="preserve">Table </w:t>
      </w:r>
      <w:bookmarkEnd w:id="102"/>
      <w:r w:rsidRPr="00A93547">
        <w:t>6.2B.4.1.0.1.3-1: P</w:t>
      </w:r>
      <w:r w:rsidRPr="00A93547">
        <w:rPr>
          <w:vertAlign w:val="subscript"/>
        </w:rPr>
        <w:t>CMAX</w:t>
      </w:r>
      <w:r w:rsidRPr="00A935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53034" w:rsidRPr="00A93547" w14:paraId="187A2B7F" w14:textId="77777777" w:rsidTr="004A698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2E0CB42" w14:textId="77777777" w:rsidR="00953034" w:rsidRPr="00A93547" w:rsidRDefault="00953034" w:rsidP="004A6985">
            <w:pPr>
              <w:pStyle w:val="TAH"/>
            </w:pPr>
            <w:r w:rsidRPr="00A93547">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4E26896" w14:textId="77777777" w:rsidR="00953034" w:rsidRPr="00A93547" w:rsidRDefault="00953034" w:rsidP="004A6985">
            <w:pPr>
              <w:pStyle w:val="TAH"/>
            </w:pPr>
            <w:r w:rsidRPr="00A93547">
              <w:t>T</w:t>
            </w:r>
            <w:r w:rsidRPr="00A93547">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CD31285" w14:textId="77777777" w:rsidR="00953034" w:rsidRPr="00A93547" w:rsidRDefault="00953034" w:rsidP="004A6985">
            <w:pPr>
              <w:pStyle w:val="TAH"/>
            </w:pPr>
            <w:r w:rsidRPr="00A93547">
              <w:t>T</w:t>
            </w:r>
            <w:r w:rsidRPr="00A93547">
              <w:rPr>
                <w:vertAlign w:val="subscript"/>
              </w:rPr>
              <w:t>eval</w:t>
            </w:r>
          </w:p>
        </w:tc>
      </w:tr>
      <w:tr w:rsidR="00953034" w:rsidRPr="00A93547" w14:paraId="100D5EF5" w14:textId="77777777" w:rsidTr="004A698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1E35CF0" w14:textId="77777777" w:rsidR="00953034" w:rsidRPr="00A93547" w:rsidRDefault="00953034" w:rsidP="004A6985">
            <w:pPr>
              <w:pStyle w:val="TAL"/>
            </w:pPr>
            <w:r w:rsidRPr="00A93547">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A7126B3" w14:textId="77777777" w:rsidR="00953034" w:rsidRPr="00A93547" w:rsidRDefault="00953034" w:rsidP="004A6985">
            <w:pPr>
              <w:pStyle w:val="TAL"/>
            </w:pPr>
            <w:r w:rsidRPr="00A93547">
              <w:t>E-UTRA Subframe</w:t>
            </w:r>
            <w:r w:rsidRPr="00A93547">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1E66DC1" w14:textId="77777777" w:rsidR="00953034" w:rsidRPr="00A93547" w:rsidRDefault="00953034" w:rsidP="004A6985">
            <w:pPr>
              <w:pStyle w:val="TAL"/>
            </w:pPr>
            <w:r w:rsidRPr="00A93547">
              <w:rPr>
                <w:rFonts w:eastAsia="Calibri"/>
              </w:rPr>
              <w:t>Min(</w:t>
            </w:r>
            <w:r w:rsidRPr="00A93547">
              <w:rPr>
                <w:rFonts w:eastAsia="Calibri"/>
                <w:i/>
                <w:iCs/>
              </w:rPr>
              <w:t>T</w:t>
            </w:r>
            <w:r w:rsidRPr="00A93547">
              <w:rPr>
                <w:rFonts w:eastAsia="Calibri"/>
                <w:i/>
                <w:iCs/>
                <w:vertAlign w:val="subscript"/>
              </w:rPr>
              <w:t>no_hopping</w:t>
            </w:r>
            <w:r w:rsidRPr="00A93547">
              <w:rPr>
                <w:rFonts w:eastAsia="Calibri"/>
              </w:rPr>
              <w:t>, Physical Channel Length) on all aggregated cells of NR</w:t>
            </w:r>
          </w:p>
        </w:tc>
      </w:tr>
    </w:tbl>
    <w:p w14:paraId="6C00884F" w14:textId="77777777" w:rsidR="00953034" w:rsidRPr="00A93547" w:rsidRDefault="00953034" w:rsidP="00953034">
      <w:pPr>
        <w:rPr>
          <w:rFonts w:eastAsia="Calibri"/>
          <w:lang w:bidi="bn-IN"/>
        </w:rPr>
      </w:pPr>
    </w:p>
    <w:p w14:paraId="6B7A3E73" w14:textId="77777777" w:rsidR="00953034" w:rsidRPr="00A93547" w:rsidRDefault="00953034" w:rsidP="00953034">
      <w:r w:rsidRPr="00A93547">
        <w:t>For each T</w:t>
      </w:r>
      <w:r w:rsidRPr="00A93547">
        <w:rPr>
          <w:vertAlign w:val="subscript"/>
        </w:rPr>
        <w:t>REF</w:t>
      </w:r>
      <w:r w:rsidRPr="00A93547">
        <w:t>, the P</w:t>
      </w:r>
      <w:r w:rsidRPr="00A93547">
        <w:rPr>
          <w:vertAlign w:val="subscript"/>
        </w:rPr>
        <w:t>CMAX_H</w:t>
      </w:r>
      <w:r w:rsidRPr="00A93547">
        <w:t xml:space="preserve"> is evaluated per T</w:t>
      </w:r>
      <w:r w:rsidRPr="00A93547">
        <w:rPr>
          <w:vertAlign w:val="subscript"/>
        </w:rPr>
        <w:t>eval</w:t>
      </w:r>
      <w:r w:rsidRPr="00A93547">
        <w:t xml:space="preserve"> and given by the maximum value over the transmission(s) within the T</w:t>
      </w:r>
      <w:r w:rsidRPr="00A93547">
        <w:rPr>
          <w:vertAlign w:val="subscript"/>
        </w:rPr>
        <w:t>eval</w:t>
      </w:r>
      <w:r w:rsidRPr="00A93547">
        <w:t xml:space="preserve"> as follows:</w:t>
      </w:r>
    </w:p>
    <w:p w14:paraId="4BBAB671" w14:textId="77777777" w:rsidR="00953034" w:rsidRPr="00A93547" w:rsidRDefault="00953034" w:rsidP="00953034">
      <w:pPr>
        <w:pStyle w:val="B10"/>
      </w:pPr>
      <w:r w:rsidRPr="00A93547">
        <w:rPr>
          <w:lang w:bidi="bn-IN"/>
        </w:rPr>
        <w:tab/>
        <w:t>P</w:t>
      </w:r>
      <w:r w:rsidRPr="00A93547">
        <w:rPr>
          <w:vertAlign w:val="subscript"/>
          <w:lang w:bidi="bn-IN"/>
        </w:rPr>
        <w:t>CMAX_</w:t>
      </w:r>
      <w:proofErr w:type="gramStart"/>
      <w:r w:rsidRPr="00A93547">
        <w:rPr>
          <w:vertAlign w:val="subscript"/>
          <w:lang w:bidi="bn-IN"/>
        </w:rPr>
        <w:t xml:space="preserve">H  </w:t>
      </w:r>
      <w:r w:rsidRPr="00A93547">
        <w:t>=</w:t>
      </w:r>
      <w:proofErr w:type="gramEnd"/>
      <w:r w:rsidRPr="00A93547">
        <w:t xml:space="preserve"> MAX {</w:t>
      </w:r>
      <w:r w:rsidRPr="00A93547">
        <w:rPr>
          <w:lang w:bidi="bn-IN"/>
        </w:rPr>
        <w:t xml:space="preserve"> P</w:t>
      </w:r>
      <w:r w:rsidRPr="00A93547">
        <w:rPr>
          <w:vertAlign w:val="subscript"/>
          <w:lang w:bidi="bn-IN"/>
        </w:rPr>
        <w:t>CMAX_EN-DC_H</w:t>
      </w:r>
      <w:r w:rsidRPr="00A93547">
        <w:t xml:space="preserve"> (</w:t>
      </w:r>
      <w:r w:rsidRPr="00A93547">
        <w:rPr>
          <w:i/>
        </w:rPr>
        <w:t>p,q</w:t>
      </w:r>
      <w:r w:rsidRPr="00A93547">
        <w:t xml:space="preserve">) , </w:t>
      </w:r>
      <w:r w:rsidRPr="00A93547">
        <w:rPr>
          <w:lang w:bidi="bn-IN"/>
        </w:rPr>
        <w:t>P</w:t>
      </w:r>
      <w:r w:rsidRPr="00A93547">
        <w:rPr>
          <w:vertAlign w:val="subscript"/>
          <w:lang w:bidi="bn-IN"/>
        </w:rPr>
        <w:t>CMAX_EN-DC_H</w:t>
      </w:r>
      <w:r w:rsidRPr="00A93547">
        <w:t xml:space="preserve"> (</w:t>
      </w:r>
      <w:r w:rsidRPr="00A93547">
        <w:rPr>
          <w:i/>
        </w:rPr>
        <w:t>p,q+1</w:t>
      </w:r>
      <w:r w:rsidRPr="00A93547">
        <w:t xml:space="preserve">), … , </w:t>
      </w:r>
      <w:r w:rsidRPr="00A93547">
        <w:rPr>
          <w:lang w:bidi="bn-IN"/>
        </w:rPr>
        <w:t>P</w:t>
      </w:r>
      <w:r w:rsidRPr="00A93547">
        <w:rPr>
          <w:vertAlign w:val="subscript"/>
          <w:lang w:bidi="bn-IN"/>
        </w:rPr>
        <w:t>CMAX_EN-DC_H</w:t>
      </w:r>
      <w:r w:rsidRPr="00A93547">
        <w:t xml:space="preserve"> (</w:t>
      </w:r>
      <w:r w:rsidRPr="00A93547">
        <w:rPr>
          <w:i/>
        </w:rPr>
        <w:t>p,q+n</w:t>
      </w:r>
      <w:r w:rsidRPr="00A93547">
        <w:t>) }</w:t>
      </w:r>
    </w:p>
    <w:p w14:paraId="54F5DFD8" w14:textId="77777777" w:rsidR="00953034" w:rsidRPr="00A93547" w:rsidRDefault="00953034" w:rsidP="00953034">
      <w:proofErr w:type="gramStart"/>
      <w:r w:rsidRPr="00A93547">
        <w:t>where</w:t>
      </w:r>
      <w:proofErr w:type="gramEnd"/>
      <w:r w:rsidRPr="00A93547">
        <w:t xml:space="preserve"> </w:t>
      </w:r>
      <w:r w:rsidRPr="00A93547">
        <w:rPr>
          <w:lang w:eastAsia="x-none" w:bidi="bn-IN"/>
        </w:rPr>
        <w:t>P</w:t>
      </w:r>
      <w:r w:rsidRPr="00A93547">
        <w:rPr>
          <w:vertAlign w:val="subscript"/>
          <w:lang w:eastAsia="x-none" w:bidi="bn-IN"/>
        </w:rPr>
        <w:t>CMAX_EN-DC_H</w:t>
      </w:r>
      <w:r w:rsidRPr="00A93547">
        <w:rPr>
          <w:lang w:bidi="bn-IN"/>
        </w:rPr>
        <w:t xml:space="preserve"> are the applicable upper limits for each overlapping scheduling unit pairs </w:t>
      </w:r>
      <w:r w:rsidRPr="00A93547">
        <w:rPr>
          <w:i/>
          <w:lang w:bidi="bn-IN"/>
        </w:rPr>
        <w:t>(p,q</w:t>
      </w:r>
      <w:r w:rsidRPr="00A93547">
        <w:rPr>
          <w:lang w:bidi="bn-IN"/>
        </w:rPr>
        <w:t>) , (</w:t>
      </w:r>
      <w:r w:rsidRPr="00A93547">
        <w:rPr>
          <w:i/>
          <w:lang w:bidi="bn-IN"/>
        </w:rPr>
        <w:t>p, q+1</w:t>
      </w:r>
      <w:r w:rsidRPr="00A93547">
        <w:rPr>
          <w:lang w:bidi="bn-IN"/>
        </w:rPr>
        <w:t xml:space="preserve">) , up to </w:t>
      </w:r>
      <w:r w:rsidRPr="00A93547">
        <w:rPr>
          <w:i/>
          <w:lang w:bidi="bn-IN"/>
        </w:rPr>
        <w:t>(p, q+n</w:t>
      </w:r>
      <w:r w:rsidRPr="00A93547">
        <w:rPr>
          <w:lang w:bidi="bn-IN"/>
        </w:rPr>
        <w:t xml:space="preserve">) for each applicable </w:t>
      </w:r>
      <w:r w:rsidRPr="00A93547">
        <w:t>T</w:t>
      </w:r>
      <w:r w:rsidRPr="00A93547">
        <w:rPr>
          <w:vertAlign w:val="subscript"/>
        </w:rPr>
        <w:t>eval</w:t>
      </w:r>
      <w:r w:rsidRPr="00A93547">
        <w:rPr>
          <w:lang w:bidi="bn-IN"/>
        </w:rPr>
        <w:t xml:space="preserve"> duration</w:t>
      </w:r>
      <w:r w:rsidRPr="00A93547">
        <w:t>, where q+</w:t>
      </w:r>
      <w:r w:rsidRPr="00A93547">
        <w:rPr>
          <w:i/>
          <w:iCs/>
        </w:rPr>
        <w:t>n</w:t>
      </w:r>
      <w:r w:rsidRPr="00A93547">
        <w:t xml:space="preserve"> is the last NR UL physical-channel overlapping with E-UTRA subframe p.</w:t>
      </w:r>
    </w:p>
    <w:p w14:paraId="779956A7" w14:textId="77777777" w:rsidR="00953034" w:rsidRPr="00A93547" w:rsidRDefault="00953034" w:rsidP="00953034">
      <w:pPr>
        <w:rPr>
          <w:lang w:bidi="bn-IN"/>
        </w:rPr>
      </w:pPr>
      <w:r w:rsidRPr="00A93547">
        <w:t xml:space="preserve">While </w:t>
      </w:r>
      <w:r w:rsidRPr="00A93547">
        <w:rPr>
          <w:lang w:bidi="bn-IN"/>
        </w:rPr>
        <w:t>P</w:t>
      </w:r>
      <w:r w:rsidRPr="00A93547">
        <w:rPr>
          <w:vertAlign w:val="subscript"/>
          <w:lang w:bidi="bn-IN"/>
        </w:rPr>
        <w:t xml:space="preserve">CMAX_L </w:t>
      </w:r>
      <w:r w:rsidRPr="00A93547">
        <w:rPr>
          <w:lang w:bidi="bn-IN"/>
        </w:rPr>
        <w:t>is computed as follows:</w:t>
      </w:r>
    </w:p>
    <w:p w14:paraId="509E482B" w14:textId="77777777" w:rsidR="00953034" w:rsidRPr="00A93547" w:rsidRDefault="00953034" w:rsidP="00953034">
      <w:pPr>
        <w:pStyle w:val="B10"/>
        <w:rPr>
          <w:rFonts w:eastAsia="Calibri"/>
          <w:lang w:bidi="bn-IN"/>
        </w:rPr>
      </w:pPr>
      <w:r w:rsidRPr="00A93547">
        <w:rPr>
          <w:rFonts w:eastAsia="Calibri"/>
          <w:lang w:bidi="bn-IN"/>
        </w:rPr>
        <w:tab/>
        <w:t>P</w:t>
      </w:r>
      <w:r w:rsidRPr="00A93547">
        <w:rPr>
          <w:rFonts w:eastAsia="Calibri"/>
          <w:vertAlign w:val="subscript"/>
          <w:lang w:bidi="bn-IN"/>
        </w:rPr>
        <w:t xml:space="preserve">CMAX_L </w:t>
      </w:r>
      <w:r w:rsidRPr="00A93547">
        <w:t xml:space="preserve">= MIN </w:t>
      </w:r>
      <w:proofErr w:type="gramStart"/>
      <w:r w:rsidRPr="00A93547">
        <w:t>{</w:t>
      </w:r>
      <w:r w:rsidRPr="00A93547">
        <w:rPr>
          <w:lang w:bidi="bn-IN"/>
        </w:rPr>
        <w:t xml:space="preserve"> P</w:t>
      </w:r>
      <w:r w:rsidRPr="00A93547">
        <w:rPr>
          <w:vertAlign w:val="subscript"/>
          <w:lang w:bidi="bn-IN"/>
        </w:rPr>
        <w:t>CMAX</w:t>
      </w:r>
      <w:proofErr w:type="gramEnd"/>
      <w:r w:rsidRPr="00A93547">
        <w:rPr>
          <w:vertAlign w:val="subscript"/>
          <w:lang w:bidi="bn-IN"/>
        </w:rPr>
        <w:t>_EN-DC_L</w:t>
      </w:r>
      <w:r w:rsidRPr="00A93547">
        <w:t xml:space="preserve"> (</w:t>
      </w:r>
      <w:r w:rsidRPr="00A93547">
        <w:rPr>
          <w:i/>
        </w:rPr>
        <w:t>p,q</w:t>
      </w:r>
      <w:r w:rsidRPr="00A93547">
        <w:t xml:space="preserve">) , </w:t>
      </w:r>
      <w:r w:rsidRPr="00A93547">
        <w:rPr>
          <w:lang w:bidi="bn-IN"/>
        </w:rPr>
        <w:t>P</w:t>
      </w:r>
      <w:r w:rsidRPr="00A93547">
        <w:rPr>
          <w:vertAlign w:val="subscript"/>
          <w:lang w:bidi="bn-IN"/>
        </w:rPr>
        <w:t>CMAX_EN-DC_L</w:t>
      </w:r>
      <w:r w:rsidRPr="00A93547">
        <w:t xml:space="preserve"> (</w:t>
      </w:r>
      <w:r w:rsidRPr="00A93547">
        <w:rPr>
          <w:i/>
        </w:rPr>
        <w:t>p,q+1</w:t>
      </w:r>
      <w:r w:rsidRPr="00A93547">
        <w:t xml:space="preserve">), … , </w:t>
      </w:r>
      <w:r w:rsidRPr="00A93547">
        <w:rPr>
          <w:lang w:bidi="bn-IN"/>
        </w:rPr>
        <w:t>P</w:t>
      </w:r>
      <w:r w:rsidRPr="00A93547">
        <w:rPr>
          <w:vertAlign w:val="subscript"/>
          <w:lang w:bidi="bn-IN"/>
        </w:rPr>
        <w:t>CMAX_EN-DC_L</w:t>
      </w:r>
      <w:r w:rsidRPr="00A93547">
        <w:t xml:space="preserve"> (</w:t>
      </w:r>
      <w:r w:rsidRPr="00A93547">
        <w:rPr>
          <w:i/>
        </w:rPr>
        <w:t>p,q+n</w:t>
      </w:r>
      <w:r w:rsidRPr="00A93547">
        <w:t>)}</w:t>
      </w:r>
    </w:p>
    <w:p w14:paraId="63436B11" w14:textId="77777777" w:rsidR="00953034" w:rsidRPr="00A93547" w:rsidRDefault="00953034" w:rsidP="00953034">
      <w:pPr>
        <w:rPr>
          <w:lang w:eastAsia="x-none"/>
        </w:rPr>
      </w:pPr>
      <w:proofErr w:type="gramStart"/>
      <w:r w:rsidRPr="00A93547">
        <w:t>where</w:t>
      </w:r>
      <w:proofErr w:type="gramEnd"/>
      <w:r w:rsidRPr="00A93547">
        <w:t xml:space="preserve"> </w:t>
      </w:r>
      <w:r w:rsidRPr="00A93547">
        <w:rPr>
          <w:lang w:eastAsia="x-none" w:bidi="bn-IN"/>
        </w:rPr>
        <w:t>P</w:t>
      </w:r>
      <w:r w:rsidRPr="00A93547">
        <w:rPr>
          <w:vertAlign w:val="subscript"/>
          <w:lang w:eastAsia="x-none" w:bidi="bn-IN"/>
        </w:rPr>
        <w:t>CMAX_EN-DC_L</w:t>
      </w:r>
      <w:r w:rsidRPr="00A93547">
        <w:rPr>
          <w:lang w:bidi="bn-IN"/>
        </w:rPr>
        <w:t xml:space="preserve"> are the applicable lower limits for each overlapping scheduling unit pairs </w:t>
      </w:r>
      <w:r w:rsidRPr="00A93547">
        <w:rPr>
          <w:i/>
          <w:lang w:bidi="bn-IN"/>
        </w:rPr>
        <w:t>(p,q</w:t>
      </w:r>
      <w:r w:rsidRPr="00A93547">
        <w:rPr>
          <w:lang w:bidi="bn-IN"/>
        </w:rPr>
        <w:t>) , (</w:t>
      </w:r>
      <w:r w:rsidRPr="00A93547">
        <w:rPr>
          <w:i/>
          <w:lang w:bidi="bn-IN"/>
        </w:rPr>
        <w:t>p, q+1</w:t>
      </w:r>
      <w:r w:rsidRPr="00A93547">
        <w:rPr>
          <w:lang w:bidi="bn-IN"/>
        </w:rPr>
        <w:t xml:space="preserve">) , up to </w:t>
      </w:r>
      <w:r w:rsidRPr="00A93547">
        <w:rPr>
          <w:i/>
          <w:lang w:bidi="bn-IN"/>
        </w:rPr>
        <w:t>(p, q+n</w:t>
      </w:r>
      <w:r w:rsidRPr="00A93547">
        <w:rPr>
          <w:lang w:bidi="bn-IN"/>
        </w:rPr>
        <w:t xml:space="preserve">) for each applicable </w:t>
      </w:r>
      <w:r w:rsidRPr="00A93547">
        <w:t>T</w:t>
      </w:r>
      <w:r w:rsidRPr="00A93547">
        <w:rPr>
          <w:vertAlign w:val="subscript"/>
        </w:rPr>
        <w:t>eval</w:t>
      </w:r>
      <w:r w:rsidRPr="00A93547">
        <w:rPr>
          <w:lang w:bidi="bn-IN"/>
        </w:rPr>
        <w:t xml:space="preserve"> duration</w:t>
      </w:r>
      <w:r w:rsidRPr="00A93547">
        <w:t>, where q+</w:t>
      </w:r>
      <w:r w:rsidRPr="00A93547">
        <w:rPr>
          <w:i/>
          <w:iCs/>
        </w:rPr>
        <w:t>n</w:t>
      </w:r>
      <w:r w:rsidRPr="00A93547">
        <w:t xml:space="preserve"> is the last NR UL physical-channel overlapping with E-UTRA subframe p,</w:t>
      </w:r>
    </w:p>
    <w:p w14:paraId="2C6F5606" w14:textId="77777777" w:rsidR="00953034" w:rsidRPr="00A93547" w:rsidRDefault="00953034" w:rsidP="00953034">
      <w:pPr>
        <w:rPr>
          <w:lang w:bidi="bn-IN"/>
        </w:rPr>
      </w:pPr>
      <w:r w:rsidRPr="00A93547">
        <w:t>With</w:t>
      </w:r>
    </w:p>
    <w:p w14:paraId="4643FEC5" w14:textId="77777777" w:rsidR="00953034" w:rsidRPr="00A93547" w:rsidRDefault="00953034" w:rsidP="00953034">
      <w:pPr>
        <w:pStyle w:val="B10"/>
        <w:rPr>
          <w:lang w:bidi="bn-IN"/>
        </w:rPr>
      </w:pPr>
      <w:r w:rsidRPr="00A93547">
        <w:rPr>
          <w:lang w:bidi="bn-IN"/>
        </w:rPr>
        <w:tab/>
        <w:t>P</w:t>
      </w:r>
      <w:r w:rsidRPr="00A93547">
        <w:rPr>
          <w:vertAlign w:val="subscript"/>
          <w:lang w:bidi="bn-IN"/>
        </w:rPr>
        <w:t>CMAX_EN-DC_</w:t>
      </w:r>
      <w:proofErr w:type="gramStart"/>
      <w:r w:rsidRPr="00A93547">
        <w:rPr>
          <w:vertAlign w:val="subscript"/>
          <w:lang w:bidi="bn-IN"/>
        </w:rPr>
        <w:t>H</w:t>
      </w:r>
      <w:r w:rsidRPr="00A93547">
        <w:t>(</w:t>
      </w:r>
      <w:proofErr w:type="gramEnd"/>
      <w:r w:rsidRPr="00A93547">
        <w:rPr>
          <w:i/>
        </w:rPr>
        <w:t>p,q</w:t>
      </w:r>
      <w:r w:rsidRPr="00A93547">
        <w:t>) = MIN {</w:t>
      </w:r>
      <w:r w:rsidRPr="00A93547">
        <w:rPr>
          <w:lang w:bidi="bn-IN"/>
        </w:rPr>
        <w:t>10 log</w:t>
      </w:r>
      <w:r w:rsidRPr="00A93547">
        <w:rPr>
          <w:vertAlign w:val="subscript"/>
          <w:lang w:bidi="bn-IN"/>
        </w:rPr>
        <w:t>10</w:t>
      </w:r>
      <w:r w:rsidRPr="00A93547">
        <w:rPr>
          <w:lang w:bidi="bn-IN"/>
        </w:rPr>
        <w:t xml:space="preserve"> </w:t>
      </w:r>
      <w:r w:rsidRPr="00A93547">
        <w:t>[</w:t>
      </w:r>
      <w:r w:rsidRPr="00A93547">
        <w:rPr>
          <w:lang w:bidi="bn-IN"/>
        </w:rPr>
        <w:t>p</w:t>
      </w:r>
      <w:r w:rsidRPr="00A93547">
        <w:rPr>
          <w:vertAlign w:val="subscript"/>
          <w:lang w:bidi="bn-IN"/>
        </w:rPr>
        <w:t>CMAX</w:t>
      </w:r>
      <w:r w:rsidRPr="00A93547">
        <w:t xml:space="preserve"> </w:t>
      </w:r>
      <w:r w:rsidRPr="00A93547">
        <w:rPr>
          <w:vertAlign w:val="subscript"/>
          <w:lang w:bidi="bn-IN"/>
        </w:rPr>
        <w:t>H_E-UTRA,</w:t>
      </w:r>
      <w:r w:rsidRPr="00A93547">
        <w:rPr>
          <w:i/>
          <w:vertAlign w:val="subscript"/>
          <w:lang w:bidi="bn-IN"/>
        </w:rPr>
        <w:t xml:space="preserve">c </w:t>
      </w:r>
      <w:r w:rsidRPr="00A93547">
        <w:rPr>
          <w:lang w:bidi="bn-IN"/>
        </w:rPr>
        <w:t>(</w:t>
      </w:r>
      <w:r w:rsidRPr="00A93547">
        <w:rPr>
          <w:i/>
          <w:lang w:bidi="bn-IN"/>
        </w:rPr>
        <w:t>p</w:t>
      </w:r>
      <w:r w:rsidRPr="00A93547">
        <w:rPr>
          <w:lang w:bidi="bn-IN"/>
        </w:rPr>
        <w:t>) + p</w:t>
      </w:r>
      <w:r w:rsidRPr="00A93547">
        <w:rPr>
          <w:vertAlign w:val="subscript"/>
          <w:lang w:bidi="bn-IN"/>
        </w:rPr>
        <w:t>CMAX</w:t>
      </w:r>
      <w:r w:rsidRPr="00A93547">
        <w:t xml:space="preserve"> </w:t>
      </w:r>
      <w:r w:rsidRPr="00A93547">
        <w:rPr>
          <w:vertAlign w:val="subscript"/>
          <w:lang w:bidi="bn-IN"/>
        </w:rPr>
        <w:t>H,f,</w:t>
      </w:r>
      <w:r w:rsidRPr="00A93547">
        <w:rPr>
          <w:i/>
          <w:vertAlign w:val="subscript"/>
          <w:lang w:bidi="bn-IN"/>
        </w:rPr>
        <w:t>c,NR</w:t>
      </w:r>
      <w:r w:rsidRPr="00A93547">
        <w:t xml:space="preserve"> </w:t>
      </w:r>
      <w:r w:rsidRPr="00A93547">
        <w:rPr>
          <w:i/>
          <w:vertAlign w:val="subscript"/>
          <w:lang w:bidi="bn-IN"/>
        </w:rPr>
        <w:t>c</w:t>
      </w:r>
      <w:r w:rsidRPr="00A93547">
        <w:rPr>
          <w:lang w:bidi="bn-IN"/>
        </w:rPr>
        <w:t>(</w:t>
      </w:r>
      <w:r w:rsidRPr="00A93547">
        <w:rPr>
          <w:i/>
          <w:lang w:bidi="bn-IN"/>
        </w:rPr>
        <w:t>q</w:t>
      </w:r>
      <w:r w:rsidRPr="00A93547">
        <w:rPr>
          <w:lang w:bidi="bn-IN"/>
        </w:rPr>
        <w:t xml:space="preserve">)], </w:t>
      </w:r>
      <w:r w:rsidRPr="00A93547">
        <w:t>P</w:t>
      </w:r>
      <w:r w:rsidRPr="00A93547">
        <w:rPr>
          <w:vertAlign w:val="subscript"/>
        </w:rPr>
        <w:t>EMAX, EN-DC</w:t>
      </w:r>
      <w:r w:rsidRPr="00A93547">
        <w:t xml:space="preserve"> ,</w:t>
      </w:r>
      <w:r w:rsidRPr="00A93547">
        <w:rPr>
          <w:lang w:bidi="bn-IN"/>
        </w:rPr>
        <w:t>P</w:t>
      </w:r>
      <w:r w:rsidRPr="00A93547">
        <w:rPr>
          <w:vertAlign w:val="subscript"/>
          <w:lang w:bidi="bn-IN"/>
        </w:rPr>
        <w:t>PowerClass, EN-DC</w:t>
      </w:r>
      <w:r w:rsidRPr="00A93547">
        <w:rPr>
          <w:lang w:bidi="bn-IN"/>
        </w:rPr>
        <w:t>}</w:t>
      </w:r>
    </w:p>
    <w:p w14:paraId="39919632" w14:textId="77777777" w:rsidR="00953034" w:rsidRPr="00A93547" w:rsidRDefault="00953034" w:rsidP="00953034">
      <w:pPr>
        <w:rPr>
          <w:lang w:bidi="bn-IN"/>
        </w:rPr>
      </w:pPr>
      <w:r w:rsidRPr="00A93547">
        <w:rPr>
          <w:lang w:bidi="bn-IN"/>
        </w:rPr>
        <w:t>And:</w:t>
      </w:r>
    </w:p>
    <w:p w14:paraId="213BD2B5" w14:textId="77777777" w:rsidR="00953034" w:rsidRPr="00A93547" w:rsidRDefault="00953034" w:rsidP="00953034">
      <w:pPr>
        <w:pStyle w:val="B10"/>
      </w:pPr>
      <w:r w:rsidRPr="00A93547">
        <w:tab/>
        <w:t>a= 10 log</w:t>
      </w:r>
      <w:r w:rsidRPr="00A93547">
        <w:rPr>
          <w:vertAlign w:val="subscript"/>
        </w:rPr>
        <w:t>10</w:t>
      </w:r>
      <w:r w:rsidRPr="00A93547">
        <w:t xml:space="preserve"> [p</w:t>
      </w:r>
      <w:r w:rsidRPr="00A93547">
        <w:rPr>
          <w:vertAlign w:val="subscript"/>
        </w:rPr>
        <w:t>CMAX_E-UTRA</w:t>
      </w:r>
      <w:proofErr w:type="gramStart"/>
      <w:r w:rsidRPr="00A93547">
        <w:rPr>
          <w:vertAlign w:val="subscript"/>
        </w:rPr>
        <w:t>,</w:t>
      </w:r>
      <w:r w:rsidRPr="00A93547">
        <w:rPr>
          <w:i/>
          <w:iCs/>
          <w:vertAlign w:val="subscript"/>
        </w:rPr>
        <w:t>c</w:t>
      </w:r>
      <w:proofErr w:type="gramEnd"/>
      <w:r w:rsidRPr="00A93547">
        <w:rPr>
          <w:i/>
          <w:iCs/>
          <w:vertAlign w:val="subscript"/>
        </w:rPr>
        <w:t xml:space="preserve"> </w:t>
      </w:r>
      <w:r w:rsidRPr="00A93547">
        <w:t>(</w:t>
      </w:r>
      <w:r w:rsidRPr="00A93547">
        <w:rPr>
          <w:i/>
          <w:iCs/>
        </w:rPr>
        <w:t>p</w:t>
      </w:r>
      <w:r w:rsidRPr="00A93547">
        <w:t>) +p</w:t>
      </w:r>
      <w:r w:rsidRPr="00A93547">
        <w:rPr>
          <w:vertAlign w:val="subscript"/>
        </w:rPr>
        <w:t>CMAX,f,</w:t>
      </w:r>
      <w:r w:rsidRPr="00A93547">
        <w:rPr>
          <w:i/>
          <w:iCs/>
          <w:vertAlign w:val="subscript"/>
        </w:rPr>
        <w:t xml:space="preserve">c,NR </w:t>
      </w:r>
      <w:r w:rsidRPr="00A93547">
        <w:t>(</w:t>
      </w:r>
      <w:r w:rsidRPr="00A93547">
        <w:rPr>
          <w:i/>
          <w:iCs/>
        </w:rPr>
        <w:t>q</w:t>
      </w:r>
      <w:r w:rsidRPr="00A935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0F0F3BBB" w14:textId="77777777" w:rsidR="00953034" w:rsidRPr="00A93547" w:rsidRDefault="00953034" w:rsidP="00953034">
      <w:pPr>
        <w:pStyle w:val="B10"/>
      </w:pPr>
      <w:r w:rsidRPr="00A93547">
        <w:tab/>
        <w:t>b= 10 log</w:t>
      </w:r>
      <w:r w:rsidRPr="00A93547">
        <w:rPr>
          <w:vertAlign w:val="subscript"/>
        </w:rPr>
        <w:t>10</w:t>
      </w:r>
      <w:r w:rsidRPr="00A93547">
        <w:t xml:space="preserve"> [p</w:t>
      </w:r>
      <w:r w:rsidRPr="00A93547">
        <w:rPr>
          <w:vertAlign w:val="subscript"/>
        </w:rPr>
        <w:t>CMAX_E-UTRA</w:t>
      </w:r>
      <w:proofErr w:type="gramStart"/>
      <w:r w:rsidRPr="00A93547">
        <w:rPr>
          <w:vertAlign w:val="subscript"/>
        </w:rPr>
        <w:t>,</w:t>
      </w:r>
      <w:r w:rsidRPr="00A93547">
        <w:rPr>
          <w:i/>
          <w:iCs/>
          <w:vertAlign w:val="subscript"/>
        </w:rPr>
        <w:t>c</w:t>
      </w:r>
      <w:proofErr w:type="gramEnd"/>
      <w:r w:rsidRPr="00A93547">
        <w:rPr>
          <w:i/>
          <w:iCs/>
          <w:vertAlign w:val="subscript"/>
        </w:rPr>
        <w:t xml:space="preserve"> </w:t>
      </w:r>
      <w:r w:rsidRPr="00A93547">
        <w:t>(</w:t>
      </w:r>
      <w:r w:rsidRPr="00A93547">
        <w:rPr>
          <w:i/>
          <w:iCs/>
        </w:rPr>
        <w:t>p</w:t>
      </w:r>
      <w:r w:rsidRPr="00A93547">
        <w:t>) +p</w:t>
      </w:r>
      <w:r w:rsidRPr="00A93547">
        <w:rPr>
          <w:vertAlign w:val="subscript"/>
        </w:rPr>
        <w:t>CMAX,f,</w:t>
      </w:r>
      <w:r w:rsidRPr="00A93547">
        <w:rPr>
          <w:i/>
          <w:iCs/>
          <w:vertAlign w:val="subscript"/>
        </w:rPr>
        <w:t xml:space="preserve">c,NR </w:t>
      </w:r>
      <w:r w:rsidRPr="00A93547">
        <w:t>(</w:t>
      </w:r>
      <w:r w:rsidRPr="00A93547">
        <w:rPr>
          <w:i/>
          <w:iCs/>
        </w:rPr>
        <w:t>q</w:t>
      </w:r>
      <w:r w:rsidRPr="00A93547">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6731D78" w14:textId="77777777" w:rsidR="00953034" w:rsidRPr="00A93547" w:rsidRDefault="00953034" w:rsidP="00953034">
      <w:r w:rsidRPr="00A93547">
        <w:t>If a= FALSE</w:t>
      </w:r>
    </w:p>
    <w:p w14:paraId="193E68B3" w14:textId="77777777" w:rsidR="00953034" w:rsidRPr="00A93547" w:rsidRDefault="00953034" w:rsidP="00953034">
      <w:pPr>
        <w:pStyle w:val="B10"/>
      </w:pPr>
      <w:r w:rsidRPr="00A93547">
        <w:tab/>
        <w:t>P</w:t>
      </w:r>
      <w:r w:rsidRPr="00A93547">
        <w:rPr>
          <w:vertAlign w:val="subscript"/>
        </w:rPr>
        <w:t>CMAX_EN-DC_</w:t>
      </w:r>
      <w:proofErr w:type="gramStart"/>
      <w:r w:rsidRPr="00A93547">
        <w:rPr>
          <w:vertAlign w:val="subscript"/>
        </w:rPr>
        <w:t>L</w:t>
      </w:r>
      <w:r w:rsidRPr="00A93547">
        <w:t>(</w:t>
      </w:r>
      <w:proofErr w:type="gramEnd"/>
      <w:r w:rsidRPr="00A93547">
        <w:rPr>
          <w:i/>
          <w:iCs/>
        </w:rPr>
        <w:t>p,q</w:t>
      </w:r>
      <w:r w:rsidRPr="00A93547">
        <w:t>) = MIN {10 log</w:t>
      </w:r>
      <w:r w:rsidRPr="00A93547">
        <w:rPr>
          <w:vertAlign w:val="subscript"/>
        </w:rPr>
        <w:t>10</w:t>
      </w:r>
      <w:r w:rsidRPr="00A93547">
        <w:t xml:space="preserve"> [p</w:t>
      </w:r>
      <w:r w:rsidRPr="00A93547">
        <w:rPr>
          <w:vertAlign w:val="subscript"/>
        </w:rPr>
        <w:t>CMAX</w:t>
      </w:r>
      <w:r w:rsidRPr="00A93547">
        <w:t xml:space="preserve"> </w:t>
      </w:r>
      <w:r w:rsidRPr="00A93547">
        <w:rPr>
          <w:vertAlign w:val="subscript"/>
        </w:rPr>
        <w:t>L_E-UTRA,</w:t>
      </w:r>
      <w:r w:rsidRPr="00A93547">
        <w:rPr>
          <w:i/>
          <w:iCs/>
          <w:vertAlign w:val="subscript"/>
        </w:rPr>
        <w:t xml:space="preserve">c </w:t>
      </w:r>
      <w:r w:rsidRPr="00A93547">
        <w:t>(</w:t>
      </w:r>
      <w:r w:rsidRPr="00A93547">
        <w:rPr>
          <w:i/>
          <w:iCs/>
        </w:rPr>
        <w:t>p</w:t>
      </w:r>
      <w:r w:rsidRPr="00A93547">
        <w:t>) + p</w:t>
      </w:r>
      <w:r w:rsidRPr="00A93547">
        <w:rPr>
          <w:vertAlign w:val="subscript"/>
        </w:rPr>
        <w:t>CMAX</w:t>
      </w:r>
      <w:r w:rsidRPr="00A93547">
        <w:t xml:space="preserve"> </w:t>
      </w:r>
      <w:r w:rsidRPr="00A93547">
        <w:rPr>
          <w:vertAlign w:val="subscript"/>
        </w:rPr>
        <w:t>L,f,</w:t>
      </w:r>
      <w:r w:rsidRPr="00A93547">
        <w:rPr>
          <w:i/>
          <w:iCs/>
          <w:vertAlign w:val="subscript"/>
        </w:rPr>
        <w:t>c,,NR</w:t>
      </w:r>
      <w:r w:rsidRPr="00A93547">
        <w:t xml:space="preserve"> </w:t>
      </w:r>
      <w:r w:rsidRPr="00A93547">
        <w:rPr>
          <w:i/>
          <w:iCs/>
          <w:vertAlign w:val="subscript"/>
        </w:rPr>
        <w:t>c</w:t>
      </w:r>
      <w:r w:rsidRPr="00A93547">
        <w:t>(</w:t>
      </w:r>
      <w:r w:rsidRPr="00A93547">
        <w:rPr>
          <w:i/>
          <w:iCs/>
        </w:rPr>
        <w:t>q</w:t>
      </w:r>
      <w:r w:rsidRPr="00A93547">
        <w:t>)], P</w:t>
      </w:r>
      <w:r w:rsidRPr="00A93547">
        <w:rPr>
          <w:vertAlign w:val="subscript"/>
        </w:rPr>
        <w:t>EMAX, EN-DC</w:t>
      </w:r>
      <w:r w:rsidRPr="00A93547">
        <w:t xml:space="preserve"> ,P</w:t>
      </w:r>
      <w:r w:rsidRPr="00A93547">
        <w:rPr>
          <w:vertAlign w:val="subscript"/>
        </w:rPr>
        <w:t>PowerClass, EN-DC</w:t>
      </w:r>
      <w:r w:rsidRPr="00A93547">
        <w:t>}</w:t>
      </w:r>
    </w:p>
    <w:p w14:paraId="0A436848" w14:textId="77777777" w:rsidR="00953034" w:rsidRPr="00A93547" w:rsidRDefault="00953034" w:rsidP="00953034">
      <w:r w:rsidRPr="00A93547">
        <w:t>ELSE If (a=TRUE) AND (b=FALSE)</w:t>
      </w:r>
    </w:p>
    <w:p w14:paraId="5704500C" w14:textId="77777777" w:rsidR="00953034" w:rsidRPr="00A93547" w:rsidRDefault="00953034" w:rsidP="00953034">
      <w:pPr>
        <w:pStyle w:val="B10"/>
      </w:pPr>
      <w:r w:rsidRPr="00A93547">
        <w:tab/>
        <w:t>P</w:t>
      </w:r>
      <w:r w:rsidRPr="00A93547">
        <w:rPr>
          <w:vertAlign w:val="subscript"/>
        </w:rPr>
        <w:t>CMAX_EN-DC_L</w:t>
      </w:r>
      <w:r w:rsidRPr="00A93547">
        <w:t>(</w:t>
      </w:r>
      <w:r w:rsidRPr="00A93547">
        <w:rPr>
          <w:i/>
          <w:iCs/>
        </w:rPr>
        <w:t>p,q</w:t>
      </w:r>
      <w:r w:rsidRPr="00A93547">
        <w:t>) = MIN {10 log</w:t>
      </w:r>
      <w:r w:rsidRPr="00A93547">
        <w:rPr>
          <w:vertAlign w:val="subscript"/>
        </w:rPr>
        <w:t>10</w:t>
      </w:r>
      <w:r w:rsidRPr="00A93547">
        <w:t xml:space="preserve"> [p</w:t>
      </w:r>
      <w:r w:rsidRPr="00A93547">
        <w:rPr>
          <w:vertAlign w:val="subscript"/>
        </w:rPr>
        <w:t>CMAX</w:t>
      </w:r>
      <w:r w:rsidRPr="00A93547">
        <w:t xml:space="preserve"> </w:t>
      </w:r>
      <w:r w:rsidRPr="00A93547">
        <w:rPr>
          <w:vertAlign w:val="subscript"/>
        </w:rPr>
        <w:t>L_E-UTRA,</w:t>
      </w:r>
      <w:r w:rsidRPr="00A93547">
        <w:rPr>
          <w:i/>
          <w:iCs/>
          <w:vertAlign w:val="subscript"/>
        </w:rPr>
        <w:t xml:space="preserve">c </w:t>
      </w:r>
      <w:r w:rsidRPr="00A93547">
        <w:t>(</w:t>
      </w:r>
      <w:r w:rsidRPr="00A93547">
        <w:rPr>
          <w:i/>
          <w:iCs/>
        </w:rPr>
        <w:t>p</w:t>
      </w:r>
      <w:r w:rsidRPr="00A93547">
        <w:t>) + p</w:t>
      </w:r>
      <w:r w:rsidRPr="00A93547">
        <w:rPr>
          <w:vertAlign w:val="subscript"/>
        </w:rPr>
        <w:t>CMAX</w:t>
      </w:r>
      <w:r w:rsidRPr="00A93547">
        <w:t xml:space="preserve"> </w:t>
      </w:r>
      <w:r w:rsidRPr="00A93547">
        <w:rPr>
          <w:vertAlign w:val="subscript"/>
        </w:rPr>
        <w:t>L,f,</w:t>
      </w:r>
      <w:r w:rsidRPr="00A93547">
        <w:rPr>
          <w:i/>
          <w:iCs/>
          <w:vertAlign w:val="subscript"/>
        </w:rPr>
        <w:t>c,,NR</w:t>
      </w:r>
      <w:r w:rsidRPr="00A93547">
        <w:t xml:space="preserve"> </w:t>
      </w:r>
      <w:r w:rsidRPr="00A93547">
        <w:rPr>
          <w:i/>
          <w:iCs/>
          <w:vertAlign w:val="subscript"/>
        </w:rPr>
        <w:t>c</w:t>
      </w:r>
      <w:r w:rsidRPr="00A93547">
        <w:t>(</w:t>
      </w:r>
      <w:r w:rsidRPr="00A93547">
        <w:rPr>
          <w:i/>
          <w:iCs/>
        </w:rPr>
        <w:t>q</w:t>
      </w:r>
      <w:r w:rsidRPr="00A93547">
        <w:t>) /X_scale ], P</w:t>
      </w:r>
      <w:r w:rsidRPr="00A93547">
        <w:rPr>
          <w:vertAlign w:val="subscript"/>
        </w:rPr>
        <w:t>EMAX, EN-DC</w:t>
      </w:r>
      <w:r w:rsidRPr="00A93547">
        <w:t xml:space="preserve"> ,P</w:t>
      </w:r>
      <w:r w:rsidRPr="00A93547">
        <w:rPr>
          <w:vertAlign w:val="subscript"/>
        </w:rPr>
        <w:t>PowerClass, EN-DC</w:t>
      </w:r>
      <w:r w:rsidRPr="00A93547">
        <w:t>}</w:t>
      </w:r>
    </w:p>
    <w:p w14:paraId="5B7FB78C" w14:textId="77777777" w:rsidR="00953034" w:rsidRPr="00A93547" w:rsidRDefault="00953034" w:rsidP="00953034">
      <w:r w:rsidRPr="00A93547">
        <w:t>ELSE If b= TRUE</w:t>
      </w:r>
    </w:p>
    <w:p w14:paraId="4DB151DF" w14:textId="77777777" w:rsidR="00953034" w:rsidRPr="00A93547" w:rsidRDefault="00953034" w:rsidP="00953034">
      <w:pPr>
        <w:pStyle w:val="B10"/>
      </w:pPr>
      <w:r w:rsidRPr="00A93547">
        <w:tab/>
        <w:t>P</w:t>
      </w:r>
      <w:r w:rsidRPr="00A93547">
        <w:rPr>
          <w:vertAlign w:val="subscript"/>
        </w:rPr>
        <w:t>CMAX_EN-DC_</w:t>
      </w:r>
      <w:proofErr w:type="gramStart"/>
      <w:r w:rsidRPr="00A93547">
        <w:rPr>
          <w:vertAlign w:val="subscript"/>
        </w:rPr>
        <w:t>L</w:t>
      </w:r>
      <w:r w:rsidRPr="00A93547">
        <w:t>(</w:t>
      </w:r>
      <w:proofErr w:type="gramEnd"/>
      <w:r w:rsidRPr="00A93547">
        <w:rPr>
          <w:i/>
          <w:iCs/>
        </w:rPr>
        <w:t>p,q</w:t>
      </w:r>
      <w:r w:rsidRPr="00A93547">
        <w:t>) = MIN {10 log</w:t>
      </w:r>
      <w:r w:rsidRPr="00A93547">
        <w:rPr>
          <w:vertAlign w:val="subscript"/>
        </w:rPr>
        <w:t>10</w:t>
      </w:r>
      <w:r w:rsidRPr="00A93547">
        <w:t xml:space="preserve"> [p</w:t>
      </w:r>
      <w:r w:rsidRPr="00A93547">
        <w:rPr>
          <w:vertAlign w:val="subscript"/>
        </w:rPr>
        <w:t>CMAX</w:t>
      </w:r>
      <w:r w:rsidRPr="00A93547">
        <w:t xml:space="preserve"> </w:t>
      </w:r>
      <w:r w:rsidRPr="00A93547">
        <w:rPr>
          <w:vertAlign w:val="subscript"/>
        </w:rPr>
        <w:t>L_E-UTRA,</w:t>
      </w:r>
      <w:r w:rsidRPr="00A93547">
        <w:rPr>
          <w:i/>
          <w:iCs/>
          <w:vertAlign w:val="subscript"/>
        </w:rPr>
        <w:t xml:space="preserve">c </w:t>
      </w:r>
      <w:r w:rsidRPr="00A93547">
        <w:t>(</w:t>
      </w:r>
      <w:r w:rsidRPr="00A93547">
        <w:rPr>
          <w:i/>
          <w:iCs/>
        </w:rPr>
        <w:t>p</w:t>
      </w:r>
      <w:r w:rsidRPr="00A93547">
        <w:t>) ], P</w:t>
      </w:r>
      <w:r w:rsidRPr="00A93547">
        <w:rPr>
          <w:vertAlign w:val="subscript"/>
        </w:rPr>
        <w:t>EMAX, EN-DC</w:t>
      </w:r>
      <w:r w:rsidRPr="00A93547">
        <w:t xml:space="preserve"> ,P</w:t>
      </w:r>
      <w:r w:rsidRPr="00A93547">
        <w:rPr>
          <w:vertAlign w:val="subscript"/>
        </w:rPr>
        <w:t>PowerClass, EN-DC</w:t>
      </w:r>
      <w:r w:rsidRPr="00A93547">
        <w:t>}</w:t>
      </w:r>
    </w:p>
    <w:p w14:paraId="269EB3F3" w14:textId="77777777" w:rsidR="00953034" w:rsidRPr="00A93547" w:rsidRDefault="00953034" w:rsidP="00953034">
      <w:pPr>
        <w:rPr>
          <w:rFonts w:eastAsia="Calibri"/>
        </w:rPr>
      </w:pPr>
      <w:proofErr w:type="gramStart"/>
      <w:r w:rsidRPr="00A93547">
        <w:rPr>
          <w:rFonts w:eastAsia="Calibri"/>
        </w:rPr>
        <w:t>where</w:t>
      </w:r>
      <w:proofErr w:type="gramEnd"/>
      <w:r w:rsidRPr="00A93547">
        <w:rPr>
          <w:rFonts w:eastAsia="Calibri"/>
        </w:rPr>
        <w:t xml:space="preserve"> </w:t>
      </w:r>
    </w:p>
    <w:p w14:paraId="316A463F" w14:textId="77777777" w:rsidR="00953034" w:rsidRPr="00A93547" w:rsidRDefault="00953034" w:rsidP="00953034">
      <w:pPr>
        <w:pStyle w:val="B10"/>
        <w:rPr>
          <w:rFonts w:eastAsia="Calibri"/>
          <w:lang w:bidi="bn-IN"/>
        </w:rPr>
      </w:pPr>
      <w:r w:rsidRPr="00A93547">
        <w:rPr>
          <w:lang w:bidi="bn-IN"/>
        </w:rPr>
        <w:t>-</w:t>
      </w:r>
      <w:r w:rsidRPr="00A93547">
        <w:rPr>
          <w:lang w:bidi="bn-IN"/>
        </w:rPr>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H_E-UTRA,</w:t>
      </w:r>
      <w:r w:rsidRPr="00A93547">
        <w:rPr>
          <w:i/>
          <w:vertAlign w:val="subscript"/>
          <w:lang w:bidi="bn-IN"/>
        </w:rPr>
        <w:t xml:space="preserve">c </w:t>
      </w:r>
      <w:r w:rsidRPr="00A93547">
        <w:rPr>
          <w:lang w:bidi="bn-IN"/>
        </w:rPr>
        <w:t>(</w:t>
      </w:r>
      <w:r w:rsidRPr="00A93547">
        <w:rPr>
          <w:i/>
          <w:lang w:bidi="bn-IN"/>
        </w:rPr>
        <w:t>p</w:t>
      </w:r>
      <w:r w:rsidRPr="00A93547">
        <w:rPr>
          <w:lang w:bidi="bn-IN"/>
        </w:rPr>
        <w:t xml:space="preserve">) is the E-UTRA higher limit of the maximum configured power </w:t>
      </w:r>
      <w:r w:rsidRPr="00A93547">
        <w:rPr>
          <w:rFonts w:eastAsia="Calibri"/>
          <w:lang w:bidi="bn-IN"/>
        </w:rPr>
        <w:t xml:space="preserve">expressed in linear scale; </w:t>
      </w:r>
    </w:p>
    <w:p w14:paraId="5515B7FA" w14:textId="77777777" w:rsidR="00953034" w:rsidRPr="00A93547" w:rsidRDefault="00953034" w:rsidP="00953034">
      <w:pPr>
        <w:pStyle w:val="B10"/>
        <w:rPr>
          <w:rFonts w:eastAsia="Calibri"/>
          <w:lang w:bidi="bn-IN"/>
        </w:rPr>
      </w:pPr>
      <w:r w:rsidRPr="00A93547">
        <w:rPr>
          <w:lang w:bidi="bn-IN"/>
        </w:rPr>
        <w:t>-</w:t>
      </w:r>
      <w:r w:rsidRPr="00A93547">
        <w:rPr>
          <w:lang w:bidi="bn-IN"/>
        </w:rPr>
        <w:tab/>
      </w:r>
      <w:proofErr w:type="gramStart"/>
      <w:r w:rsidRPr="00A93547">
        <w:t>p</w:t>
      </w:r>
      <w:r w:rsidRPr="00A93547">
        <w:rPr>
          <w:vertAlign w:val="subscript"/>
        </w:rPr>
        <w:t>CMAX</w:t>
      </w:r>
      <w:proofErr w:type="gramEnd"/>
      <w:r w:rsidRPr="00A93547">
        <w:t xml:space="preserve"> </w:t>
      </w:r>
      <w:r w:rsidRPr="00A93547">
        <w:rPr>
          <w:vertAlign w:val="subscript"/>
        </w:rPr>
        <w:t>L,f,</w:t>
      </w:r>
      <w:r w:rsidRPr="00A93547">
        <w:rPr>
          <w:i/>
          <w:iCs/>
          <w:vertAlign w:val="subscript"/>
        </w:rPr>
        <w:t>c,NR</w:t>
      </w:r>
      <w:r w:rsidRPr="00A93547">
        <w:t xml:space="preserve"> (</w:t>
      </w:r>
      <w:r w:rsidRPr="00A93547">
        <w:rPr>
          <w:i/>
          <w:iCs/>
        </w:rPr>
        <w:t>q</w:t>
      </w:r>
      <w:r w:rsidRPr="00A93547">
        <w:t>)</w:t>
      </w:r>
      <w:r w:rsidRPr="00A93547">
        <w:rPr>
          <w:lang w:bidi="bn-IN"/>
        </w:rPr>
        <w:t xml:space="preserve"> is the NR higher limit of the maximum configured power </w:t>
      </w:r>
      <w:r w:rsidRPr="00A93547">
        <w:rPr>
          <w:rFonts w:eastAsia="Calibri"/>
          <w:lang w:bidi="bn-IN"/>
        </w:rPr>
        <w:t>expressed in linear scale;</w:t>
      </w:r>
    </w:p>
    <w:p w14:paraId="3D3FCA89" w14:textId="77777777" w:rsidR="00953034" w:rsidRPr="00A93547" w:rsidRDefault="00953034" w:rsidP="00953034">
      <w:pPr>
        <w:pStyle w:val="B10"/>
        <w:rPr>
          <w:rFonts w:eastAsia="Calibri"/>
          <w:lang w:bidi="bn-IN"/>
        </w:rPr>
      </w:pPr>
      <w:r w:rsidRPr="00A93547">
        <w:rPr>
          <w:lang w:bidi="bn-IN"/>
        </w:rPr>
        <w:t>-</w:t>
      </w:r>
      <w:r w:rsidRPr="00A93547">
        <w:rPr>
          <w:lang w:bidi="bn-IN"/>
        </w:rPr>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H_NR,</w:t>
      </w:r>
      <w:r w:rsidRPr="00A93547">
        <w:rPr>
          <w:i/>
          <w:vertAlign w:val="subscript"/>
          <w:lang w:bidi="bn-IN"/>
        </w:rPr>
        <w:t xml:space="preserve">c </w:t>
      </w:r>
      <w:r w:rsidRPr="00A93547">
        <w:rPr>
          <w:lang w:bidi="bn-IN"/>
        </w:rPr>
        <w:t>(</w:t>
      </w:r>
      <w:r w:rsidRPr="00A93547">
        <w:rPr>
          <w:i/>
          <w:lang w:bidi="bn-IN"/>
        </w:rPr>
        <w:t>q</w:t>
      </w:r>
      <w:r w:rsidRPr="00A93547">
        <w:rPr>
          <w:lang w:bidi="bn-IN"/>
        </w:rPr>
        <w:t xml:space="preserve">) is the NR higher limit of the maximum configured power </w:t>
      </w:r>
      <w:r w:rsidRPr="00A93547">
        <w:rPr>
          <w:rFonts w:eastAsia="Calibri"/>
          <w:lang w:bidi="bn-IN"/>
        </w:rPr>
        <w:t xml:space="preserve">expressed in linear scale; </w:t>
      </w:r>
    </w:p>
    <w:p w14:paraId="5349C601" w14:textId="77777777" w:rsidR="00953034" w:rsidRPr="00A93547" w:rsidRDefault="00953034" w:rsidP="00953034">
      <w:pPr>
        <w:pStyle w:val="B10"/>
        <w:rPr>
          <w:rFonts w:eastAsia="Calibri"/>
          <w:lang w:bidi="bn-IN"/>
        </w:rPr>
      </w:pPr>
      <w:r w:rsidRPr="00A93547">
        <w:rPr>
          <w:lang w:bidi="bn-IN"/>
        </w:rPr>
        <w:t>-</w:t>
      </w:r>
      <w:r w:rsidRPr="00A93547">
        <w:rPr>
          <w:lang w:bidi="bn-IN"/>
        </w:rPr>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L_E-UTRA,</w:t>
      </w:r>
      <w:r w:rsidRPr="00A93547">
        <w:rPr>
          <w:i/>
          <w:vertAlign w:val="subscript"/>
          <w:lang w:bidi="bn-IN"/>
        </w:rPr>
        <w:t xml:space="preserve">c </w:t>
      </w:r>
      <w:r w:rsidRPr="00A93547">
        <w:rPr>
          <w:lang w:bidi="bn-IN"/>
        </w:rPr>
        <w:t>(</w:t>
      </w:r>
      <w:r w:rsidRPr="00A93547">
        <w:rPr>
          <w:i/>
          <w:lang w:bidi="bn-IN"/>
        </w:rPr>
        <w:t>p</w:t>
      </w:r>
      <w:r w:rsidRPr="00A93547">
        <w:rPr>
          <w:lang w:bidi="bn-IN"/>
        </w:rPr>
        <w:t xml:space="preserve">) is the E-UTRA lower limit of the maximum configured power </w:t>
      </w:r>
      <w:r w:rsidRPr="00A93547">
        <w:rPr>
          <w:rFonts w:eastAsia="Calibri"/>
          <w:lang w:bidi="bn-IN"/>
        </w:rPr>
        <w:t xml:space="preserve">expressed in linear scale; </w:t>
      </w:r>
    </w:p>
    <w:p w14:paraId="503E0534" w14:textId="77777777" w:rsidR="00953034" w:rsidRPr="00A93547" w:rsidRDefault="00953034" w:rsidP="00953034">
      <w:pPr>
        <w:pStyle w:val="B10"/>
        <w:rPr>
          <w:rFonts w:eastAsia="Calibri"/>
          <w:lang w:bidi="bn-IN"/>
        </w:rPr>
      </w:pPr>
      <w:r w:rsidRPr="00A93547">
        <w:rPr>
          <w:lang w:bidi="bn-IN"/>
        </w:rPr>
        <w:t>-</w:t>
      </w:r>
      <w:r w:rsidRPr="00A93547">
        <w:rPr>
          <w:lang w:bidi="bn-IN"/>
        </w:rPr>
        <w:tab/>
      </w:r>
      <w:proofErr w:type="gramStart"/>
      <w:r w:rsidRPr="00A93547">
        <w:rPr>
          <w:lang w:bidi="bn-IN"/>
        </w:rPr>
        <w:t>p</w:t>
      </w:r>
      <w:r w:rsidRPr="00A93547">
        <w:rPr>
          <w:vertAlign w:val="subscript"/>
          <w:lang w:bidi="bn-IN"/>
        </w:rPr>
        <w:t>CMAX</w:t>
      </w:r>
      <w:proofErr w:type="gramEnd"/>
      <w:r w:rsidRPr="00A93547">
        <w:t xml:space="preserve"> </w:t>
      </w:r>
      <w:r w:rsidRPr="00A93547">
        <w:rPr>
          <w:vertAlign w:val="subscript"/>
          <w:lang w:bidi="bn-IN"/>
        </w:rPr>
        <w:t>L_NR,</w:t>
      </w:r>
      <w:r w:rsidRPr="00A93547">
        <w:rPr>
          <w:i/>
          <w:vertAlign w:val="subscript"/>
          <w:lang w:bidi="bn-IN"/>
        </w:rPr>
        <w:t>c</w:t>
      </w:r>
      <w:r w:rsidRPr="00A93547">
        <w:rPr>
          <w:lang w:bidi="bn-IN"/>
        </w:rPr>
        <w:t>(</w:t>
      </w:r>
      <w:r w:rsidRPr="00A93547">
        <w:rPr>
          <w:i/>
          <w:lang w:bidi="bn-IN"/>
        </w:rPr>
        <w:t>q</w:t>
      </w:r>
      <w:r w:rsidRPr="00A93547">
        <w:rPr>
          <w:lang w:bidi="bn-IN"/>
        </w:rPr>
        <w:t xml:space="preserve">) is the NR lower limit of the maximum configured power </w:t>
      </w:r>
      <w:r w:rsidRPr="00A93547">
        <w:rPr>
          <w:rFonts w:eastAsia="Calibri"/>
          <w:lang w:bidi="bn-IN"/>
        </w:rPr>
        <w:t>expressed in linear scale;</w:t>
      </w:r>
    </w:p>
    <w:p w14:paraId="765A8ADB" w14:textId="77777777" w:rsidR="00953034" w:rsidRPr="00A93547" w:rsidRDefault="00953034" w:rsidP="00953034">
      <w:pPr>
        <w:pStyle w:val="B10"/>
        <w:rPr>
          <w:lang w:bidi="bn-IN"/>
        </w:rPr>
      </w:pPr>
      <w:r w:rsidRPr="00A93547">
        <w:rPr>
          <w:lang w:bidi="bn-IN"/>
        </w:rPr>
        <w:t>-</w:t>
      </w:r>
      <w:r w:rsidRPr="00A93547">
        <w:rPr>
          <w:lang w:bidi="bn-IN"/>
        </w:rPr>
        <w:tab/>
        <w:t>P</w:t>
      </w:r>
      <w:r w:rsidRPr="00A93547">
        <w:rPr>
          <w:vertAlign w:val="subscript"/>
          <w:lang w:bidi="bn-IN"/>
        </w:rPr>
        <w:t>PowerClass, EN-DC</w:t>
      </w:r>
      <w:r w:rsidRPr="00A93547">
        <w:rPr>
          <w:lang w:bidi="bn-IN"/>
        </w:rPr>
        <w:t xml:space="preserve"> is defined in clause 6.2B.1.3-1 for inter-band EN-DC; </w:t>
      </w:r>
      <w:r w:rsidRPr="00A93547">
        <w:rPr>
          <w:lang w:eastAsia="zh-CN" w:bidi="bn-IN"/>
        </w:rPr>
        <w:t xml:space="preserve">if the UE indicates </w:t>
      </w:r>
      <w:r w:rsidRPr="00A93547">
        <w:rPr>
          <w:i/>
          <w:lang w:eastAsia="zh-CN" w:bidi="bn-IN"/>
        </w:rPr>
        <w:t>higherPowerLimitMRDC-r17</w:t>
      </w:r>
      <w:r w:rsidRPr="00A93547">
        <w:rPr>
          <w:lang w:eastAsia="zh-CN"/>
        </w:rPr>
        <w:t xml:space="preserve">, </w:t>
      </w:r>
      <w:r w:rsidRPr="00A93547">
        <w:rPr>
          <w:lang w:bidi="bn-IN"/>
        </w:rPr>
        <w:t>P</w:t>
      </w:r>
      <w:r w:rsidRPr="00A93547">
        <w:rPr>
          <w:vertAlign w:val="subscript"/>
          <w:lang w:bidi="bn-IN"/>
        </w:rPr>
        <w:t>PowerClass,EN-DC</w:t>
      </w:r>
      <w:r w:rsidRPr="00A93547">
        <w:rPr>
          <w:lang w:bidi="bn-IN"/>
        </w:rPr>
        <w:t xml:space="preserve"> is replaced by the sum of the linear powers of P</w:t>
      </w:r>
      <w:r w:rsidRPr="00A93547">
        <w:rPr>
          <w:vertAlign w:val="subscript"/>
          <w:lang w:bidi="bn-IN"/>
        </w:rPr>
        <w:t>PowerClass,NR</w:t>
      </w:r>
      <w:r w:rsidRPr="00A93547">
        <w:t xml:space="preserve"> and </w:t>
      </w:r>
      <w:r w:rsidRPr="00A93547">
        <w:rPr>
          <w:lang w:bidi="bn-IN"/>
        </w:rPr>
        <w:t>P</w:t>
      </w:r>
      <w:r w:rsidRPr="00A93547">
        <w:rPr>
          <w:vertAlign w:val="subscript"/>
          <w:lang w:bidi="bn-IN"/>
        </w:rPr>
        <w:t>PowerClass,E-UTRA</w:t>
      </w:r>
      <w:r w:rsidRPr="00A93547">
        <w:rPr>
          <w:lang w:bidi="bn-IN"/>
        </w:rPr>
        <w:t xml:space="preserve"> converted to dB;</w:t>
      </w:r>
    </w:p>
    <w:p w14:paraId="0A8DF424" w14:textId="77777777" w:rsidR="00953034" w:rsidRPr="00A93547" w:rsidRDefault="00953034" w:rsidP="00953034">
      <w:pPr>
        <w:pStyle w:val="B10"/>
        <w:rPr>
          <w:lang w:bidi="bn-IN"/>
        </w:rPr>
      </w:pPr>
      <w:r w:rsidRPr="00A93547">
        <w:rPr>
          <w:lang w:bidi="bn-IN"/>
        </w:rPr>
        <w:lastRenderedPageBreak/>
        <w:t>-</w:t>
      </w:r>
      <w:r w:rsidRPr="00A93547">
        <w:rPr>
          <w:lang w:bidi="bn-IN"/>
        </w:rPr>
        <w:tab/>
      </w:r>
      <w:r w:rsidRPr="00A93547">
        <w:t>X_scale is the linear value of X dB which is configured by RRC and can only take values [</w:t>
      </w:r>
      <w:proofErr w:type="gramStart"/>
      <w:r w:rsidRPr="00A93547">
        <w:t>0 ,</w:t>
      </w:r>
      <w:proofErr w:type="gramEnd"/>
      <w:r w:rsidRPr="00A93547">
        <w:t xml:space="preserve"> 6]</w:t>
      </w:r>
    </w:p>
    <w:p w14:paraId="02DBB0DE" w14:textId="77777777" w:rsidR="00953034" w:rsidRPr="00A93547" w:rsidRDefault="00953034" w:rsidP="00953034">
      <w:pPr>
        <w:pStyle w:val="B10"/>
        <w:rPr>
          <w:lang w:bidi="bn-IN"/>
        </w:rPr>
      </w:pPr>
      <w:r w:rsidRPr="00A93547">
        <w:rPr>
          <w:lang w:bidi="bn-IN"/>
        </w:rPr>
        <w:t>-</w:t>
      </w:r>
      <w:r w:rsidRPr="00A93547">
        <w:rPr>
          <w:lang w:bidi="bn-IN"/>
        </w:rPr>
        <w:tab/>
      </w:r>
      <w:proofErr w:type="gramStart"/>
      <w:r w:rsidRPr="00A93547">
        <w:rPr>
          <w:lang w:bidi="bn-IN"/>
        </w:rPr>
        <w:t>p</w:t>
      </w:r>
      <w:r w:rsidRPr="00A93547">
        <w:rPr>
          <w:vertAlign w:val="subscript"/>
          <w:lang w:bidi="bn-IN"/>
        </w:rPr>
        <w:t>CMAX_E-UTRA,</w:t>
      </w:r>
      <w:proofErr w:type="gramEnd"/>
      <w:r w:rsidRPr="00A93547">
        <w:rPr>
          <w:vertAlign w:val="subscript"/>
          <w:lang w:bidi="bn-IN"/>
        </w:rPr>
        <w:t xml:space="preserve">c </w:t>
      </w:r>
      <w:r w:rsidRPr="00A93547">
        <w:rPr>
          <w:lang w:bidi="bn-IN"/>
        </w:rPr>
        <w:t>(p) is the linear value of P</w:t>
      </w:r>
      <w:r w:rsidRPr="00A93547">
        <w:rPr>
          <w:vertAlign w:val="subscript"/>
          <w:lang w:bidi="bn-IN"/>
        </w:rPr>
        <w:t xml:space="preserve">CMAX_E-UTRA,c </w:t>
      </w:r>
      <w:r w:rsidRPr="00A93547">
        <w:rPr>
          <w:lang w:bidi="bn-IN"/>
        </w:rPr>
        <w:t>(p), the configured max power for E-UTRA.</w:t>
      </w:r>
      <w:r w:rsidRPr="00A93547">
        <w:rPr>
          <w:lang w:eastAsia="x-none" w:bidi="bn-IN"/>
        </w:rPr>
        <w:t xml:space="preserve"> If more than one E-UTRA uplink serving cell is configured as intra-band UL CA in the E-UTRA CG, </w:t>
      </w:r>
      <w:r w:rsidRPr="00A93547">
        <w:rPr>
          <w:lang w:bidi="bn-IN"/>
        </w:rPr>
        <w:t>P</w:t>
      </w:r>
      <w:r w:rsidRPr="00A93547">
        <w:rPr>
          <w:vertAlign w:val="subscript"/>
          <w:lang w:bidi="bn-IN"/>
        </w:rPr>
        <w:t>CMAX_ E-UTRA</w:t>
      </w:r>
      <w:proofErr w:type="gramStart"/>
      <w:r w:rsidRPr="00A93547">
        <w:rPr>
          <w:vertAlign w:val="subscript"/>
          <w:lang w:bidi="bn-IN"/>
        </w:rPr>
        <w:t>,c</w:t>
      </w:r>
      <w:proofErr w:type="gramEnd"/>
      <w:r w:rsidRPr="00A93547">
        <w:rPr>
          <w:vertAlign w:val="subscript"/>
          <w:lang w:bidi="bn-IN"/>
        </w:rPr>
        <w:t xml:space="preserve"> </w:t>
      </w:r>
      <w:r w:rsidRPr="00A93547">
        <w:rPr>
          <w:lang w:bidi="bn-IN"/>
        </w:rPr>
        <w:t>(p) will be replaced by P</w:t>
      </w:r>
      <w:r w:rsidRPr="00A93547">
        <w:rPr>
          <w:vertAlign w:val="subscript"/>
          <w:lang w:bidi="bn-IN"/>
        </w:rPr>
        <w:t>CMAX</w:t>
      </w:r>
      <w:r w:rsidRPr="00A93547">
        <w:rPr>
          <w:lang w:bidi="bn-IN"/>
        </w:rPr>
        <w:t>(p) which is the configured maximum power for the entire E-UTRA CG.</w:t>
      </w:r>
    </w:p>
    <w:p w14:paraId="411CF96F" w14:textId="77777777" w:rsidR="00953034" w:rsidRPr="00A93547" w:rsidRDefault="00953034" w:rsidP="00953034">
      <w:pPr>
        <w:pStyle w:val="B10"/>
        <w:rPr>
          <w:lang w:bidi="bn-IN"/>
        </w:rPr>
      </w:pPr>
      <w:r w:rsidRPr="00A93547">
        <w:rPr>
          <w:lang w:bidi="bn-IN"/>
        </w:rPr>
        <w:t>-</w:t>
      </w:r>
      <w:r w:rsidRPr="00A93547">
        <w:rPr>
          <w:lang w:bidi="bn-IN"/>
        </w:rPr>
        <w:tab/>
        <w:t>p</w:t>
      </w:r>
      <w:r w:rsidRPr="00A93547">
        <w:rPr>
          <w:vertAlign w:val="subscript"/>
          <w:lang w:bidi="bn-IN"/>
        </w:rPr>
        <w:t xml:space="preserve">CMAX,f,c,NR </w:t>
      </w:r>
      <w:r w:rsidRPr="00A93547">
        <w:rPr>
          <w:lang w:bidi="bn-IN"/>
        </w:rPr>
        <w:t>(q) is the linear value of P</w:t>
      </w:r>
      <w:r w:rsidRPr="00A93547">
        <w:rPr>
          <w:vertAlign w:val="subscript"/>
          <w:lang w:bidi="bn-IN"/>
        </w:rPr>
        <w:t>CMAX,f,c,NR</w:t>
      </w:r>
      <w:r w:rsidRPr="00A93547">
        <w:rPr>
          <w:lang w:bidi="bn-IN"/>
        </w:rPr>
        <w:t xml:space="preserve"> (q), the configured max power of NR, </w:t>
      </w:r>
      <w:r w:rsidRPr="00A93547">
        <w:rPr>
          <w:lang w:eastAsia="x-none" w:bidi="bn-IN"/>
        </w:rPr>
        <w:t xml:space="preserve">If more than one NR uplink serving cell is configured as intra-band UL CA in the NR CG, </w:t>
      </w:r>
      <w:r w:rsidRPr="00A93547">
        <w:rPr>
          <w:lang w:bidi="bn-IN"/>
        </w:rPr>
        <w:t xml:space="preserve"> P</w:t>
      </w:r>
      <w:r w:rsidRPr="00A93547">
        <w:rPr>
          <w:vertAlign w:val="subscript"/>
          <w:lang w:bidi="bn-IN"/>
        </w:rPr>
        <w:t xml:space="preserve">CMAX_ NR,c </w:t>
      </w:r>
      <w:r w:rsidRPr="00A93547">
        <w:rPr>
          <w:lang w:bidi="bn-IN"/>
        </w:rPr>
        <w:t>(q) will be replaced by P</w:t>
      </w:r>
      <w:r w:rsidRPr="00A93547">
        <w:rPr>
          <w:vertAlign w:val="subscript"/>
          <w:lang w:bidi="bn-IN"/>
        </w:rPr>
        <w:t>CMAX</w:t>
      </w:r>
      <w:r w:rsidRPr="00A93547">
        <w:rPr>
          <w:lang w:bidi="bn-IN"/>
        </w:rPr>
        <w:t xml:space="preserve">(q) which is the configured maximum power for the entire NR CG. </w:t>
      </w:r>
    </w:p>
    <w:p w14:paraId="0F99E76E" w14:textId="77777777" w:rsidR="00953034" w:rsidRPr="00A93547" w:rsidRDefault="00953034" w:rsidP="00953034">
      <w:pPr>
        <w:pStyle w:val="TH"/>
      </w:pPr>
      <w:bookmarkStart w:id="103" w:name="_CRTable6_2B_4_1_0_1_32"/>
      <w:r w:rsidRPr="00A93547">
        <w:t xml:space="preserve">Table </w:t>
      </w:r>
      <w:bookmarkEnd w:id="103"/>
      <w:r w:rsidRPr="00A93547">
        <w:rPr>
          <w:bCs/>
        </w:rPr>
        <w:t>6.2B.4.1.0.1.3-2</w:t>
      </w:r>
      <w:r w:rsidRPr="00A93547">
        <w:t>: P</w:t>
      </w:r>
      <w:r w:rsidRPr="00A93547">
        <w:rPr>
          <w:vertAlign w:val="subscript"/>
        </w:rPr>
        <w:t>CMAX</w:t>
      </w:r>
      <w:r w:rsidRPr="00A935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53034" w:rsidRPr="00A93547" w14:paraId="5C7029C2" w14:textId="77777777" w:rsidTr="004A698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5011BF" w14:textId="77777777" w:rsidR="00953034" w:rsidRPr="00A93547" w:rsidRDefault="00953034" w:rsidP="004A6985">
            <w:pPr>
              <w:pStyle w:val="TAH"/>
            </w:pPr>
            <w:r w:rsidRPr="00A93547">
              <w:rPr>
                <w:lang w:bidi="bn-IN"/>
              </w:rPr>
              <w:t>P</w:t>
            </w:r>
            <w:r w:rsidRPr="00A93547">
              <w:rPr>
                <w:vertAlign w:val="subscript"/>
                <w:lang w:bidi="bn-IN"/>
              </w:rPr>
              <w:t>CMAX</w:t>
            </w:r>
            <w:r w:rsidRPr="00A93547">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0C59B5E" w14:textId="77777777" w:rsidR="00953034" w:rsidRPr="00A93547" w:rsidRDefault="00953034" w:rsidP="004A6985">
            <w:pPr>
              <w:pStyle w:val="TAH"/>
            </w:pPr>
            <w:r w:rsidRPr="00A93547">
              <w:t>Tolerance</w:t>
            </w:r>
          </w:p>
          <w:p w14:paraId="37E6037F" w14:textId="77777777" w:rsidR="00953034" w:rsidRPr="00A93547" w:rsidRDefault="00953034" w:rsidP="004A6985">
            <w:pPr>
              <w:pStyle w:val="TAH"/>
            </w:pPr>
            <w:r w:rsidRPr="00A93547">
              <w:t>T</w:t>
            </w:r>
            <w:r w:rsidRPr="00A93547">
              <w:rPr>
                <w:vertAlign w:val="subscript"/>
              </w:rPr>
              <w:t xml:space="preserve">LOW </w:t>
            </w:r>
            <w:r w:rsidRPr="00A93547">
              <w:t>(</w:t>
            </w:r>
            <w:r w:rsidRPr="00A93547">
              <w:rPr>
                <w:lang w:bidi="bn-IN"/>
              </w:rPr>
              <w:t>P</w:t>
            </w:r>
            <w:r w:rsidRPr="00A93547">
              <w:rPr>
                <w:vertAlign w:val="subscript"/>
                <w:lang w:bidi="bn-IN"/>
              </w:rPr>
              <w:t>CMAX_L</w:t>
            </w:r>
            <w:r w:rsidRPr="00A93547">
              <w:t>) (dB)</w:t>
            </w:r>
          </w:p>
        </w:tc>
        <w:tc>
          <w:tcPr>
            <w:tcW w:w="2358" w:type="dxa"/>
            <w:tcBorders>
              <w:top w:val="single" w:sz="4" w:space="0" w:color="auto"/>
              <w:left w:val="single" w:sz="4" w:space="0" w:color="auto"/>
              <w:bottom w:val="single" w:sz="4" w:space="0" w:color="auto"/>
              <w:right w:val="single" w:sz="4" w:space="0" w:color="auto"/>
            </w:tcBorders>
            <w:hideMark/>
          </w:tcPr>
          <w:p w14:paraId="0E20E845" w14:textId="77777777" w:rsidR="00953034" w:rsidRPr="00A93547" w:rsidRDefault="00953034" w:rsidP="004A6985">
            <w:pPr>
              <w:pStyle w:val="TAH"/>
            </w:pPr>
            <w:r w:rsidRPr="00A93547">
              <w:t>Tolerance</w:t>
            </w:r>
          </w:p>
          <w:p w14:paraId="1F7B68CC" w14:textId="77777777" w:rsidR="00953034" w:rsidRPr="00A93547" w:rsidRDefault="00953034" w:rsidP="004A6985">
            <w:pPr>
              <w:pStyle w:val="TAH"/>
            </w:pPr>
            <w:r w:rsidRPr="00A93547">
              <w:t>T</w:t>
            </w:r>
            <w:r w:rsidRPr="00A93547">
              <w:rPr>
                <w:vertAlign w:val="subscript"/>
              </w:rPr>
              <w:t>HIGH</w:t>
            </w:r>
            <w:r w:rsidRPr="00A93547">
              <w:t xml:space="preserve"> (</w:t>
            </w:r>
            <w:r w:rsidRPr="00A93547">
              <w:rPr>
                <w:lang w:bidi="bn-IN"/>
              </w:rPr>
              <w:t>P</w:t>
            </w:r>
            <w:r w:rsidRPr="00A93547">
              <w:rPr>
                <w:vertAlign w:val="subscript"/>
                <w:lang w:bidi="bn-IN"/>
              </w:rPr>
              <w:t>CMAX_H</w:t>
            </w:r>
            <w:r w:rsidRPr="00A93547">
              <w:t>) (dB)</w:t>
            </w:r>
          </w:p>
        </w:tc>
      </w:tr>
      <w:tr w:rsidR="00953034" w:rsidRPr="00A93547" w14:paraId="774312E6" w14:textId="77777777" w:rsidTr="004A698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FED489" w14:textId="77777777" w:rsidR="00953034" w:rsidRPr="00A93547" w:rsidRDefault="00953034" w:rsidP="004A6985">
            <w:pPr>
              <w:pStyle w:val="TAC"/>
              <w:rPr>
                <w:szCs w:val="18"/>
              </w:rPr>
            </w:pPr>
            <w:r w:rsidRPr="00A93547">
              <w:t xml:space="preserve">23 </w:t>
            </w:r>
            <w:r w:rsidRPr="00A93547">
              <w:rPr>
                <w:szCs w:val="18"/>
              </w:rPr>
              <w:t>≤</w:t>
            </w:r>
            <w:r w:rsidRPr="00A93547">
              <w:t xml:space="preserve"> P</w:t>
            </w:r>
            <w:r w:rsidRPr="00A93547">
              <w:rPr>
                <w:vertAlign w:val="subscript"/>
              </w:rPr>
              <w:t>CMAX</w:t>
            </w:r>
            <w:r w:rsidRPr="00A93547">
              <w:rPr>
                <w:rFonts w:cs="Vrinda"/>
                <w:vertAlign w:val="subscript"/>
                <w:lang w:bidi="bn-IN"/>
              </w:rPr>
              <w:t xml:space="preserve"> </w:t>
            </w:r>
            <w:r w:rsidRPr="00A93547">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2C7C8A" w14:textId="77777777" w:rsidR="00953034" w:rsidRPr="00A93547" w:rsidRDefault="00953034" w:rsidP="004A6985">
            <w:pPr>
              <w:pStyle w:val="TAC"/>
            </w:pPr>
            <w:r w:rsidRPr="00A93547">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B27BC5" w14:textId="77777777" w:rsidR="00953034" w:rsidRPr="00A93547" w:rsidRDefault="00953034" w:rsidP="004A6985">
            <w:pPr>
              <w:pStyle w:val="TAC"/>
            </w:pPr>
            <w:r w:rsidRPr="00A93547">
              <w:t>2.0</w:t>
            </w:r>
          </w:p>
        </w:tc>
      </w:tr>
      <w:tr w:rsidR="00953034" w:rsidRPr="00A93547" w14:paraId="241E3787" w14:textId="77777777" w:rsidTr="004A6985">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38F5B1" w14:textId="77777777" w:rsidR="00953034" w:rsidRPr="00A93547" w:rsidRDefault="00953034" w:rsidP="004A6985">
            <w:pPr>
              <w:pStyle w:val="TAC"/>
            </w:pPr>
            <w:r w:rsidRPr="00A93547">
              <w:t xml:space="preserve">22 ≤ </w:t>
            </w:r>
            <w:r w:rsidRPr="00A93547">
              <w:rPr>
                <w:lang w:bidi="bn-IN"/>
              </w:rPr>
              <w:t>P</w:t>
            </w:r>
            <w:r w:rsidRPr="00A93547">
              <w:rPr>
                <w:vertAlign w:val="subscript"/>
                <w:lang w:bidi="bn-IN"/>
              </w:rPr>
              <w:t xml:space="preserve">CMAX </w:t>
            </w:r>
            <w:r w:rsidRPr="00A93547">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36761F" w14:textId="77777777" w:rsidR="00953034" w:rsidRPr="00A93547" w:rsidRDefault="00953034" w:rsidP="004A6985">
            <w:pPr>
              <w:pStyle w:val="TAC"/>
            </w:pPr>
            <w:r w:rsidRPr="00A93547">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35E4F8B" w14:textId="77777777" w:rsidR="00953034" w:rsidRPr="00A93547" w:rsidRDefault="00953034" w:rsidP="004A6985">
            <w:pPr>
              <w:pStyle w:val="TAC"/>
            </w:pPr>
            <w:r w:rsidRPr="00A93547">
              <w:t>2.0</w:t>
            </w:r>
          </w:p>
        </w:tc>
      </w:tr>
      <w:tr w:rsidR="00953034" w:rsidRPr="00A93547" w14:paraId="4975F002" w14:textId="77777777" w:rsidTr="004A698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644FA14" w14:textId="77777777" w:rsidR="00953034" w:rsidRPr="00A93547" w:rsidRDefault="00953034" w:rsidP="004A6985">
            <w:pPr>
              <w:pStyle w:val="TAC"/>
            </w:pPr>
            <w:r w:rsidRPr="00A93547">
              <w:t xml:space="preserve">21 ≤ </w:t>
            </w:r>
            <w:r w:rsidRPr="00A93547">
              <w:rPr>
                <w:lang w:bidi="bn-IN"/>
              </w:rPr>
              <w:t>P</w:t>
            </w:r>
            <w:r w:rsidRPr="00A93547">
              <w:rPr>
                <w:vertAlign w:val="subscript"/>
                <w:lang w:bidi="bn-IN"/>
              </w:rPr>
              <w:t>CMAX</w:t>
            </w:r>
            <w:r w:rsidRPr="00A93547">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3AA869" w14:textId="77777777" w:rsidR="00953034" w:rsidRPr="00A93547" w:rsidRDefault="00953034" w:rsidP="004A6985">
            <w:pPr>
              <w:pStyle w:val="TAC"/>
            </w:pPr>
            <w:r w:rsidRPr="00A93547">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5B8123" w14:textId="77777777" w:rsidR="00953034" w:rsidRPr="00A93547" w:rsidRDefault="00953034" w:rsidP="004A6985">
            <w:pPr>
              <w:pStyle w:val="TAC"/>
            </w:pPr>
            <w:r w:rsidRPr="00A93547">
              <w:t>3.0</w:t>
            </w:r>
          </w:p>
        </w:tc>
      </w:tr>
      <w:tr w:rsidR="00953034" w:rsidRPr="00A93547" w14:paraId="6DAFA852" w14:textId="77777777" w:rsidTr="004A6985">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C8563D4" w14:textId="77777777" w:rsidR="00953034" w:rsidRPr="00A93547" w:rsidRDefault="00953034" w:rsidP="004A6985">
            <w:pPr>
              <w:pStyle w:val="TAC"/>
            </w:pPr>
            <w:r w:rsidRPr="00A93547">
              <w:t xml:space="preserve">20 ≤ </w:t>
            </w:r>
            <w:r w:rsidRPr="00A93547">
              <w:rPr>
                <w:lang w:bidi="bn-IN"/>
              </w:rPr>
              <w:t>P</w:t>
            </w:r>
            <w:r w:rsidRPr="00A93547">
              <w:rPr>
                <w:vertAlign w:val="subscript"/>
                <w:lang w:bidi="bn-IN"/>
              </w:rPr>
              <w:t>CMAX</w:t>
            </w:r>
            <w:r w:rsidRPr="00A93547">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539375" w14:textId="77777777" w:rsidR="00953034" w:rsidRPr="00A93547" w:rsidRDefault="00953034" w:rsidP="004A6985">
            <w:pPr>
              <w:pStyle w:val="TAC"/>
            </w:pPr>
            <w:r w:rsidRPr="00A93547">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4CC85F" w14:textId="77777777" w:rsidR="00953034" w:rsidRPr="00A93547" w:rsidRDefault="00953034" w:rsidP="004A6985">
            <w:pPr>
              <w:pStyle w:val="TAC"/>
            </w:pPr>
            <w:r w:rsidRPr="00A93547">
              <w:t>4.0</w:t>
            </w:r>
          </w:p>
        </w:tc>
      </w:tr>
      <w:tr w:rsidR="00953034" w:rsidRPr="00A93547" w14:paraId="19DC27BF" w14:textId="77777777" w:rsidTr="004A6985">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D93A65" w14:textId="77777777" w:rsidR="00953034" w:rsidRPr="00A93547" w:rsidRDefault="00953034" w:rsidP="004A6985">
            <w:pPr>
              <w:pStyle w:val="TAC"/>
            </w:pPr>
            <w:r w:rsidRPr="00A93547">
              <w:t xml:space="preserve">16 ≤ </w:t>
            </w:r>
            <w:r w:rsidRPr="00A93547">
              <w:rPr>
                <w:lang w:bidi="bn-IN"/>
              </w:rPr>
              <w:t>P</w:t>
            </w:r>
            <w:r w:rsidRPr="00A93547">
              <w:rPr>
                <w:vertAlign w:val="subscript"/>
                <w:lang w:bidi="bn-IN"/>
              </w:rPr>
              <w:t>CMAX</w:t>
            </w:r>
            <w:r w:rsidRPr="00A93547">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A1D7AF" w14:textId="77777777" w:rsidR="00953034" w:rsidRPr="00A93547" w:rsidRDefault="00953034" w:rsidP="004A6985">
            <w:pPr>
              <w:pStyle w:val="TAC"/>
            </w:pPr>
            <w:r w:rsidRPr="00A93547">
              <w:t>5.0</w:t>
            </w:r>
          </w:p>
        </w:tc>
      </w:tr>
      <w:tr w:rsidR="00953034" w:rsidRPr="00A93547" w14:paraId="6F93119F" w14:textId="77777777" w:rsidTr="004A698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ED95B1" w14:textId="77777777" w:rsidR="00953034" w:rsidRPr="00A93547" w:rsidRDefault="00953034" w:rsidP="004A6985">
            <w:pPr>
              <w:pStyle w:val="TAC"/>
            </w:pPr>
            <w:r w:rsidRPr="00A93547">
              <w:t xml:space="preserve">11 ≤ </w:t>
            </w:r>
            <w:r w:rsidRPr="00A93547">
              <w:rPr>
                <w:lang w:bidi="bn-IN"/>
              </w:rPr>
              <w:t>P</w:t>
            </w:r>
            <w:r w:rsidRPr="00A93547">
              <w:rPr>
                <w:vertAlign w:val="subscript"/>
                <w:lang w:bidi="bn-IN"/>
              </w:rPr>
              <w:t>CMAX</w:t>
            </w:r>
            <w:r w:rsidRPr="00A93547">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946FD6" w14:textId="77777777" w:rsidR="00953034" w:rsidRPr="00A93547" w:rsidRDefault="00953034" w:rsidP="004A6985">
            <w:pPr>
              <w:pStyle w:val="TAC"/>
            </w:pPr>
            <w:r w:rsidRPr="00A93547">
              <w:t>6.0</w:t>
            </w:r>
          </w:p>
        </w:tc>
      </w:tr>
      <w:tr w:rsidR="00953034" w:rsidRPr="00A93547" w14:paraId="62EAA2AA" w14:textId="77777777" w:rsidTr="004A6985">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17F965" w14:textId="77777777" w:rsidR="00953034" w:rsidRPr="00A93547" w:rsidRDefault="00953034" w:rsidP="004A6985">
            <w:pPr>
              <w:pStyle w:val="TAC"/>
            </w:pPr>
            <w:r w:rsidRPr="00A93547">
              <w:t xml:space="preserve">-40 ≤ </w:t>
            </w:r>
            <w:r w:rsidRPr="00A93547">
              <w:rPr>
                <w:lang w:bidi="bn-IN"/>
              </w:rPr>
              <w:t>P</w:t>
            </w:r>
            <w:r w:rsidRPr="00A93547">
              <w:rPr>
                <w:vertAlign w:val="subscript"/>
                <w:lang w:bidi="bn-IN"/>
              </w:rPr>
              <w:t>CMAX</w:t>
            </w:r>
            <w:r w:rsidRPr="00A93547">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AC7829D" w14:textId="77777777" w:rsidR="00953034" w:rsidRPr="00A93547" w:rsidRDefault="00953034" w:rsidP="004A6985">
            <w:pPr>
              <w:pStyle w:val="TAC"/>
            </w:pPr>
            <w:r w:rsidRPr="00A93547">
              <w:t>7.0</w:t>
            </w:r>
          </w:p>
        </w:tc>
      </w:tr>
      <w:tr w:rsidR="00953034" w:rsidRPr="00A93547" w14:paraId="6E1A8B60" w14:textId="77777777" w:rsidTr="004A6985">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E6F4798" w14:textId="77777777" w:rsidR="00953034" w:rsidRPr="00A93547" w:rsidRDefault="00953034" w:rsidP="004A6985">
            <w:pPr>
              <w:pStyle w:val="TAN"/>
              <w:rPr>
                <w:szCs w:val="18"/>
              </w:rPr>
            </w:pPr>
            <w:r w:rsidRPr="00A93547">
              <w:t>NOTE 1:</w:t>
            </w:r>
            <w:r w:rsidRPr="00A93547">
              <w:tab/>
              <w:t>For UEs not indicating support of dynamic power sharing, the upper tolerance T</w:t>
            </w:r>
            <w:r w:rsidRPr="00A93547">
              <w:rPr>
                <w:vertAlign w:val="subscript"/>
              </w:rPr>
              <w:t>high</w:t>
            </w:r>
            <w:r w:rsidRPr="00A93547">
              <w:t xml:space="preserve"> shall be reduced by 0.3 dB for P </w:t>
            </w:r>
            <w:r w:rsidRPr="00A93547">
              <w:rPr>
                <w:rFonts w:cs="Arial"/>
              </w:rPr>
              <w:t>≥</w:t>
            </w:r>
            <w:r w:rsidRPr="00A93547">
              <w:t xml:space="preserve"> 20 dBm.</w:t>
            </w:r>
          </w:p>
        </w:tc>
      </w:tr>
    </w:tbl>
    <w:p w14:paraId="0B61D711" w14:textId="77777777" w:rsidR="00953034" w:rsidRPr="00A93547" w:rsidRDefault="00953034" w:rsidP="00953034"/>
    <w:p w14:paraId="43845DF3" w14:textId="77777777" w:rsidR="00953034" w:rsidRPr="00A93547" w:rsidRDefault="00953034" w:rsidP="00953034">
      <w:r w:rsidRPr="00A93547">
        <w:rPr>
          <w:rFonts w:eastAsia="Calibri"/>
        </w:rPr>
        <w:t>When E-UTRA and NR transmissions overlap and the condition (</w:t>
      </w:r>
      <w:r w:rsidRPr="00A93547">
        <w:t>If (a=TRUE) AND (b=FALSE)) is met, SCG shall be transmitted and the following</w:t>
      </w:r>
      <w:r w:rsidRPr="00A93547">
        <w:rPr>
          <w:rFonts w:eastAsia="Calibri"/>
        </w:rPr>
        <w:t xml:space="preserve"> supplementary minimum requirement apply for t</w:t>
      </w:r>
      <w:r w:rsidRPr="00A93547">
        <w:t xml:space="preserve">he measured SCG power, </w:t>
      </w:r>
      <w:r w:rsidRPr="00A93547">
        <w:rPr>
          <w:rFonts w:cs="Geneva"/>
          <w:lang w:bidi="bn-IN"/>
        </w:rPr>
        <w:t>P</w:t>
      </w:r>
      <w:r w:rsidRPr="00A93547">
        <w:rPr>
          <w:rFonts w:cs="Geneva"/>
          <w:vertAlign w:val="subscript"/>
          <w:lang w:bidi="bn-IN"/>
        </w:rPr>
        <w:t>UMAX</w:t>
      </w:r>
      <w:proofErr w:type="gramStart"/>
      <w:r w:rsidRPr="00A93547">
        <w:rPr>
          <w:rFonts w:cs="Geneva"/>
          <w:vertAlign w:val="subscript"/>
          <w:lang w:bidi="bn-IN"/>
        </w:rPr>
        <w:t>,f,</w:t>
      </w:r>
      <w:r w:rsidRPr="00A93547">
        <w:rPr>
          <w:rFonts w:cs="Geneva"/>
          <w:i/>
          <w:vertAlign w:val="subscript"/>
          <w:lang w:bidi="bn-IN"/>
        </w:rPr>
        <w:t>c,NR</w:t>
      </w:r>
      <w:proofErr w:type="gramEnd"/>
      <w:r w:rsidRPr="00A93547">
        <w:rPr>
          <w:rFonts w:cs="Geneva"/>
          <w:i/>
          <w:vertAlign w:val="subscript"/>
          <w:lang w:bidi="bn-IN"/>
        </w:rPr>
        <w:t xml:space="preserve"> </w:t>
      </w:r>
      <w:r w:rsidRPr="00A93547">
        <w:t>(</w:t>
      </w:r>
      <w:r w:rsidRPr="00A93547">
        <w:rPr>
          <w:i/>
        </w:rPr>
        <w:t>q</w:t>
      </w:r>
      <w:r w:rsidRPr="00A93547">
        <w:t>), under nominal conditions.</w:t>
      </w:r>
    </w:p>
    <w:p w14:paraId="481504A6" w14:textId="77777777" w:rsidR="00953034" w:rsidRPr="00A93547" w:rsidRDefault="00953034" w:rsidP="00953034">
      <w:r w:rsidRPr="00A93547">
        <w:tab/>
        <w:t>10log(p</w:t>
      </w:r>
      <w:r w:rsidRPr="00A93547">
        <w:rPr>
          <w:vertAlign w:val="subscript"/>
        </w:rPr>
        <w:t>CMAX</w:t>
      </w:r>
      <w:r w:rsidRPr="00A93547">
        <w:t xml:space="preserve"> </w:t>
      </w:r>
      <w:r w:rsidRPr="00A93547">
        <w:rPr>
          <w:vertAlign w:val="subscript"/>
        </w:rPr>
        <w:t>L,f,</w:t>
      </w:r>
      <w:r w:rsidRPr="00A93547">
        <w:rPr>
          <w:i/>
          <w:iCs/>
          <w:vertAlign w:val="subscript"/>
        </w:rPr>
        <w:t>c,,NR</w:t>
      </w:r>
      <w:r w:rsidRPr="00A93547">
        <w:t xml:space="preserve"> </w:t>
      </w:r>
      <w:r w:rsidRPr="00A93547">
        <w:rPr>
          <w:i/>
          <w:iCs/>
          <w:vertAlign w:val="subscript"/>
        </w:rPr>
        <w:t>c</w:t>
      </w:r>
      <w:r w:rsidRPr="00A93547">
        <w:t>(</w:t>
      </w:r>
      <w:r w:rsidRPr="00A93547">
        <w:rPr>
          <w:i/>
          <w:iCs/>
        </w:rPr>
        <w:t>q</w:t>
      </w:r>
      <w:r w:rsidRPr="00A93547">
        <w:t xml:space="preserve">)/X_scale)  – </w:t>
      </w:r>
      <w:r w:rsidRPr="00A93547">
        <w:rPr>
          <w:rFonts w:eastAsia="Calibri"/>
        </w:rPr>
        <w:t xml:space="preserve"> T</w:t>
      </w:r>
      <w:r w:rsidRPr="00A93547">
        <w:rPr>
          <w:rFonts w:eastAsia="Geneva"/>
          <w:vertAlign w:val="subscript"/>
        </w:rPr>
        <w:t>LOW</w:t>
      </w:r>
      <w:r w:rsidRPr="00A93547">
        <w:rPr>
          <w:rFonts w:eastAsia="Calibri"/>
        </w:rPr>
        <w:t xml:space="preserve"> </w:t>
      </w:r>
      <w:r w:rsidRPr="00A93547">
        <w:t>(10log(p</w:t>
      </w:r>
      <w:r w:rsidRPr="00A93547">
        <w:rPr>
          <w:vertAlign w:val="subscript"/>
        </w:rPr>
        <w:t>CMAX</w:t>
      </w:r>
      <w:r w:rsidRPr="00A93547">
        <w:t xml:space="preserve"> </w:t>
      </w:r>
      <w:r w:rsidRPr="00A93547">
        <w:rPr>
          <w:vertAlign w:val="subscript"/>
        </w:rPr>
        <w:t>L,f,</w:t>
      </w:r>
      <w:r w:rsidRPr="00A93547">
        <w:rPr>
          <w:i/>
          <w:iCs/>
          <w:vertAlign w:val="subscript"/>
        </w:rPr>
        <w:t>c,,NR</w:t>
      </w:r>
      <w:r w:rsidRPr="00A93547">
        <w:t xml:space="preserve"> </w:t>
      </w:r>
      <w:r w:rsidRPr="00A93547">
        <w:rPr>
          <w:i/>
          <w:iCs/>
          <w:vertAlign w:val="subscript"/>
        </w:rPr>
        <w:t>c</w:t>
      </w:r>
      <w:r w:rsidRPr="00A93547">
        <w:t>(</w:t>
      </w:r>
      <w:r w:rsidRPr="00A93547">
        <w:rPr>
          <w:i/>
          <w:iCs/>
        </w:rPr>
        <w:t>q</w:t>
      </w:r>
      <w:r w:rsidRPr="00A93547">
        <w:t xml:space="preserve">)/X_scale) )}  ≤  </w:t>
      </w:r>
      <w:r w:rsidRPr="00A93547">
        <w:rPr>
          <w:rFonts w:cs="Geneva"/>
          <w:lang w:bidi="bn-IN"/>
        </w:rPr>
        <w:t>P</w:t>
      </w:r>
      <w:r w:rsidRPr="00A93547">
        <w:rPr>
          <w:rFonts w:cs="Geneva"/>
          <w:vertAlign w:val="subscript"/>
          <w:lang w:bidi="bn-IN"/>
        </w:rPr>
        <w:t>UMAX,f,</w:t>
      </w:r>
      <w:r w:rsidRPr="00A93547">
        <w:rPr>
          <w:rFonts w:cs="Geneva"/>
          <w:i/>
          <w:vertAlign w:val="subscript"/>
          <w:lang w:bidi="bn-IN"/>
        </w:rPr>
        <w:t xml:space="preserve">c,NR </w:t>
      </w:r>
      <w:r w:rsidRPr="00A93547">
        <w:t>(</w:t>
      </w:r>
      <w:r w:rsidRPr="00A93547">
        <w:rPr>
          <w:i/>
        </w:rPr>
        <w:t>q</w:t>
      </w:r>
      <w:r w:rsidRPr="00A93547">
        <w:t>) ≤  10log(p</w:t>
      </w:r>
      <w:r w:rsidRPr="00A93547">
        <w:rPr>
          <w:vertAlign w:val="subscript"/>
        </w:rPr>
        <w:t>CMAX</w:t>
      </w:r>
      <w:r w:rsidRPr="00A93547">
        <w:t xml:space="preserve"> </w:t>
      </w:r>
      <w:r w:rsidRPr="00A93547">
        <w:rPr>
          <w:vertAlign w:val="subscript"/>
        </w:rPr>
        <w:t>H, f,</w:t>
      </w:r>
      <w:r w:rsidRPr="00A93547">
        <w:rPr>
          <w:i/>
          <w:iCs/>
          <w:vertAlign w:val="subscript"/>
        </w:rPr>
        <w:t>c,,NR</w:t>
      </w:r>
      <w:r w:rsidRPr="00A93547">
        <w:t xml:space="preserve"> </w:t>
      </w:r>
      <w:r w:rsidRPr="00A93547">
        <w:rPr>
          <w:i/>
          <w:iCs/>
          <w:vertAlign w:val="subscript"/>
        </w:rPr>
        <w:t>c</w:t>
      </w:r>
      <w:r w:rsidRPr="00A93547">
        <w:t xml:space="preserve"> (</w:t>
      </w:r>
      <w:r w:rsidRPr="00A93547">
        <w:rPr>
          <w:i/>
        </w:rPr>
        <w:t>q</w:t>
      </w:r>
      <w:r w:rsidRPr="00A93547">
        <w:t xml:space="preserve">)) + </w:t>
      </w:r>
      <w:r w:rsidRPr="00A93547">
        <w:rPr>
          <w:rFonts w:eastAsia="Calibri"/>
        </w:rPr>
        <w:t>T</w:t>
      </w:r>
      <w:r w:rsidRPr="00A93547">
        <w:rPr>
          <w:rFonts w:eastAsia="Geneva"/>
          <w:vertAlign w:val="subscript"/>
        </w:rPr>
        <w:t>HIGH</w:t>
      </w:r>
      <w:r w:rsidRPr="00A93547">
        <w:t xml:space="preserve"> (10log(p</w:t>
      </w:r>
      <w:r w:rsidRPr="00A93547">
        <w:rPr>
          <w:vertAlign w:val="subscript"/>
        </w:rPr>
        <w:t>CMAX</w:t>
      </w:r>
      <w:r w:rsidRPr="00A93547">
        <w:t xml:space="preserve"> </w:t>
      </w:r>
      <w:r w:rsidRPr="00A93547">
        <w:rPr>
          <w:vertAlign w:val="subscript"/>
        </w:rPr>
        <w:t>H, f,</w:t>
      </w:r>
      <w:r w:rsidRPr="00A93547">
        <w:rPr>
          <w:i/>
          <w:iCs/>
          <w:vertAlign w:val="subscript"/>
        </w:rPr>
        <w:t>c,,NR</w:t>
      </w:r>
      <w:r w:rsidRPr="00A93547">
        <w:t xml:space="preserve"> </w:t>
      </w:r>
      <w:r w:rsidRPr="00A93547">
        <w:rPr>
          <w:i/>
          <w:iCs/>
          <w:vertAlign w:val="subscript"/>
        </w:rPr>
        <w:t>c</w:t>
      </w:r>
      <w:r w:rsidRPr="00A93547">
        <w:t xml:space="preserve"> (</w:t>
      </w:r>
      <w:r w:rsidRPr="00A93547">
        <w:rPr>
          <w:i/>
        </w:rPr>
        <w:t>q</w:t>
      </w:r>
      <w:r w:rsidRPr="00A93547">
        <w:t>))).</w:t>
      </w:r>
    </w:p>
    <w:p w14:paraId="6960382F" w14:textId="77777777" w:rsidR="00953034" w:rsidRPr="00A93547" w:rsidRDefault="00953034" w:rsidP="00953034">
      <w:proofErr w:type="gramStart"/>
      <w:r w:rsidRPr="00A93547">
        <w:rPr>
          <w:rFonts w:eastAsia="Calibri"/>
          <w:lang w:bidi="bn-IN"/>
        </w:rPr>
        <w:t>with</w:t>
      </w:r>
      <w:proofErr w:type="gramEnd"/>
      <w:r w:rsidRPr="00A93547">
        <w:rPr>
          <w:rFonts w:eastAsia="Calibri"/>
          <w:lang w:bidi="bn-IN"/>
        </w:rPr>
        <w:t xml:space="preserve"> the tolerances </w:t>
      </w:r>
      <w:r w:rsidRPr="00A93547">
        <w:rPr>
          <w:rFonts w:eastAsia="Calibri"/>
        </w:rPr>
        <w:t>T</w:t>
      </w:r>
      <w:r w:rsidRPr="00A93547">
        <w:rPr>
          <w:rFonts w:eastAsia="Calibri"/>
          <w:vertAlign w:val="subscript"/>
        </w:rPr>
        <w:t xml:space="preserve">LOW </w:t>
      </w:r>
      <w:r w:rsidRPr="00A93547">
        <w:rPr>
          <w:rFonts w:eastAsia="Calibri"/>
        </w:rPr>
        <w:t>and T</w:t>
      </w:r>
      <w:r w:rsidRPr="00A93547">
        <w:rPr>
          <w:rFonts w:eastAsia="Calibri"/>
          <w:vertAlign w:val="subscript"/>
        </w:rPr>
        <w:t xml:space="preserve">HIGH </w:t>
      </w:r>
      <w:r w:rsidRPr="00A93547">
        <w:rPr>
          <w:rFonts w:eastAsia="Calibri"/>
        </w:rPr>
        <w:t>for applicable values of P</w:t>
      </w:r>
      <w:r w:rsidRPr="00A93547">
        <w:rPr>
          <w:rFonts w:eastAsia="Calibri"/>
          <w:vertAlign w:val="subscript"/>
        </w:rPr>
        <w:t>CMAX</w:t>
      </w:r>
      <w:r w:rsidRPr="00A93547">
        <w:rPr>
          <w:rFonts w:eastAsia="Calibri"/>
        </w:rPr>
        <w:t xml:space="preserve"> specified in Table 6.2B.4.1.0.1.3-2</w:t>
      </w:r>
      <w:r w:rsidRPr="00A93547">
        <w:t>.</w:t>
      </w:r>
    </w:p>
    <w:p w14:paraId="7715D2FD" w14:textId="77777777" w:rsidR="0016678B" w:rsidRDefault="0016678B" w:rsidP="0016678B"/>
    <w:p w14:paraId="6E38A428" w14:textId="4126584A" w:rsidR="00E93B8F" w:rsidRDefault="00E93B8F" w:rsidP="00E93B8F">
      <w:bookmarkStart w:id="104" w:name="_CRAnnexOinformative"/>
      <w:bookmarkEnd w:id="10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39550" w14:textId="77777777" w:rsidR="001B1E86" w:rsidRDefault="001B1E86">
      <w:r>
        <w:separator/>
      </w:r>
    </w:p>
  </w:endnote>
  <w:endnote w:type="continuationSeparator" w:id="0">
    <w:p w14:paraId="59CD5B54" w14:textId="77777777" w:rsidR="001B1E86" w:rsidRDefault="001B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25F1" w14:textId="77777777" w:rsidR="001B1E86" w:rsidRDefault="001B1E86">
      <w:r>
        <w:separator/>
      </w:r>
    </w:p>
  </w:footnote>
  <w:footnote w:type="continuationSeparator" w:id="0">
    <w:p w14:paraId="34D88A90" w14:textId="77777777" w:rsidR="001B1E86" w:rsidRDefault="001B1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A6985" w:rsidRDefault="004A69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6985" w:rsidRDefault="004A698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6985" w:rsidRDefault="004A698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6985" w:rsidRDefault="004A69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4"/>
  </w:num>
  <w:num w:numId="5">
    <w:abstractNumId w:val="9"/>
  </w:num>
  <w:num w:numId="6">
    <w:abstractNumId w:val="22"/>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7"/>
  </w:num>
  <w:num w:numId="25">
    <w:abstractNumId w:val="11"/>
  </w:num>
  <w:num w:numId="26">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1E86"/>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2D6C"/>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51BC"/>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48B4"/>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0BBB"/>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65F"/>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6EE7C-19AC-4D3C-A766-49602CBC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10</Pages>
  <Words>5296</Words>
  <Characters>30188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cp:revision>
  <cp:lastPrinted>1899-12-31T23:00:00Z</cp:lastPrinted>
  <dcterms:created xsi:type="dcterms:W3CDTF">2024-08-06T18:26:00Z</dcterms:created>
  <dcterms:modified xsi:type="dcterms:W3CDTF">2025-02-08T02:51:00Z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